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A8C" w:rsidRDefault="009863EB" w:rsidP="000926EC">
      <w:pPr>
        <w:tabs>
          <w:tab w:val="right" w:pos="9360"/>
        </w:tabs>
      </w:pPr>
      <w:r>
        <w:rPr>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0</wp:posOffset>
                </wp:positionV>
                <wp:extent cx="4857750" cy="1009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857750" cy="1009650"/>
                        </a:xfrm>
                        <a:prstGeom prst="rect">
                          <a:avLst/>
                        </a:prstGeom>
                      </wps:spPr>
                      <wps:style>
                        <a:lnRef idx="1">
                          <a:schemeClr val="dk1"/>
                        </a:lnRef>
                        <a:fillRef idx="2">
                          <a:schemeClr val="dk1"/>
                        </a:fillRef>
                        <a:effectRef idx="1">
                          <a:schemeClr val="dk1"/>
                        </a:effectRef>
                        <a:fontRef idx="minor">
                          <a:schemeClr val="dk1"/>
                        </a:fontRef>
                      </wps:style>
                      <wps:txbx>
                        <w:txbxContent>
                          <w:p w:rsidR="000926EC" w:rsidRPr="00D06986" w:rsidRDefault="000926EC" w:rsidP="000926EC">
                            <w:pPr>
                              <w:pStyle w:val="Subtitle"/>
                              <w:rPr>
                                <w:rStyle w:val="SubtleEmphasis"/>
                                <w:b/>
                                <w:color w:val="auto"/>
                              </w:rPr>
                            </w:pPr>
                            <w:r w:rsidRPr="00D06986">
                              <w:rPr>
                                <w:rStyle w:val="SubtleEmphasis"/>
                                <w:b/>
                                <w:color w:val="auto"/>
                              </w:rPr>
                              <w:t>North Houston Early College High School</w:t>
                            </w:r>
                          </w:p>
                          <w:p w:rsidR="000926EC" w:rsidRPr="00D06986" w:rsidRDefault="000926EC" w:rsidP="000926EC">
                            <w:pPr>
                              <w:pStyle w:val="Subtitle"/>
                              <w:rPr>
                                <w:rStyle w:val="SubtleEmphasis"/>
                                <w:b/>
                                <w:color w:val="auto"/>
                              </w:rPr>
                            </w:pPr>
                            <w:r w:rsidRPr="00D06986">
                              <w:rPr>
                                <w:rStyle w:val="SubtleEmphasis"/>
                                <w:b/>
                                <w:color w:val="auto"/>
                              </w:rPr>
                              <w:t xml:space="preserve">Freshman Summer Reading </w:t>
                            </w:r>
                            <w:r w:rsidR="0028391C" w:rsidRPr="00D06986">
                              <w:rPr>
                                <w:rStyle w:val="SubtleEmphasis"/>
                                <w:b/>
                                <w:color w:val="auto"/>
                              </w:rPr>
                              <w:t>Assignment</w:t>
                            </w:r>
                          </w:p>
                          <w:p w:rsidR="000926EC" w:rsidRPr="00D06986" w:rsidRDefault="000926EC" w:rsidP="000926EC">
                            <w:pPr>
                              <w:pStyle w:val="Subtitle"/>
                              <w:rPr>
                                <w:rStyle w:val="SubtleEmphasis"/>
                                <w:b/>
                                <w:color w:val="auto"/>
                              </w:rPr>
                            </w:pPr>
                            <w:r w:rsidRPr="00D06986">
                              <w:rPr>
                                <w:rStyle w:val="SubtleEmphasis"/>
                                <w:b/>
                                <w:color w:val="auto"/>
                              </w:rPr>
                              <w:t>2018</w:t>
                            </w:r>
                            <w:r w:rsidR="0028391C" w:rsidRPr="00D06986">
                              <w:rPr>
                                <w:rStyle w:val="SubtleEmphasis"/>
                                <w:b/>
                                <w:color w:val="auto"/>
                              </w:rPr>
                              <w:t xml:space="preserve"> – 2019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75pt;margin-top:0;width:38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" fillcolor="#555 [2160]" strokecolor="black [3200]" strokeweight=".5pt">
                <v:fill color2="#313131 [2608]" rotate="t" colors="0 #9b9b9b;.5 #8e8e8e;1 #797979" focus="100%" type="gradient">
                  <o:fill v:ext="view" type="gradientUnscaled"/>
                </v:fill>
                <v:textbox>
                  <w:txbxContent>
                    <w:p w:rsidR="000926EC" w:rsidRPr="00D06986" w:rsidRDefault="000926EC" w:rsidP="000926EC">
                      <w:pPr>
                        <w:pStyle w:val="Subtitle"/>
                        <w:rPr>
                          <w:rStyle w:val="SubtleEmphasis"/>
                          <w:b/>
                          <w:color w:val="auto"/>
                        </w:rPr>
                      </w:pPr>
                      <w:r w:rsidRPr="00D06986">
                        <w:rPr>
                          <w:rStyle w:val="SubtleEmphasis"/>
                          <w:b/>
                          <w:color w:val="auto"/>
                        </w:rPr>
                        <w:t>North Houston Early College High School</w:t>
                      </w:r>
                    </w:p>
                    <w:p w:rsidR="000926EC" w:rsidRPr="00D06986" w:rsidRDefault="000926EC" w:rsidP="000926EC">
                      <w:pPr>
                        <w:pStyle w:val="Subtitle"/>
                        <w:rPr>
                          <w:rStyle w:val="SubtleEmphasis"/>
                          <w:b/>
                          <w:color w:val="auto"/>
                        </w:rPr>
                      </w:pPr>
                      <w:r w:rsidRPr="00D06986">
                        <w:rPr>
                          <w:rStyle w:val="SubtleEmphasis"/>
                          <w:b/>
                          <w:color w:val="auto"/>
                        </w:rPr>
                        <w:t xml:space="preserve">Freshman Summer Reading </w:t>
                      </w:r>
                      <w:r w:rsidR="0028391C" w:rsidRPr="00D06986">
                        <w:rPr>
                          <w:rStyle w:val="SubtleEmphasis"/>
                          <w:b/>
                          <w:color w:val="auto"/>
                        </w:rPr>
                        <w:t>Assignment</w:t>
                      </w:r>
                    </w:p>
                    <w:p w:rsidR="000926EC" w:rsidRPr="00D06986" w:rsidRDefault="000926EC" w:rsidP="000926EC">
                      <w:pPr>
                        <w:pStyle w:val="Subtitle"/>
                        <w:rPr>
                          <w:rStyle w:val="SubtleEmphasis"/>
                          <w:b/>
                          <w:color w:val="auto"/>
                        </w:rPr>
                      </w:pPr>
                      <w:r w:rsidRPr="00D06986">
                        <w:rPr>
                          <w:rStyle w:val="SubtleEmphasis"/>
                          <w:b/>
                          <w:color w:val="auto"/>
                        </w:rPr>
                        <w:t>2018</w:t>
                      </w:r>
                      <w:r w:rsidR="0028391C" w:rsidRPr="00D06986">
                        <w:rPr>
                          <w:rStyle w:val="SubtleEmphasis"/>
                          <w:b/>
                          <w:color w:val="auto"/>
                        </w:rPr>
                        <w:t xml:space="preserve"> – 2019 </w:t>
                      </w:r>
                    </w:p>
                  </w:txbxContent>
                </v:textbox>
              </v:rect>
            </w:pict>
          </mc:Fallback>
        </mc:AlternateContent>
      </w:r>
      <w:r w:rsidR="000926EC">
        <w:rPr>
          <w:noProof/>
        </w:rPr>
        <w:drawing>
          <wp:anchor distT="0" distB="0" distL="114300" distR="114300" simplePos="0" relativeHeight="251660288" behindDoc="0" locked="0" layoutInCell="1" allowOverlap="1">
            <wp:simplePos x="0" y="0"/>
            <wp:positionH relativeFrom="margin">
              <wp:posOffset>4886325</wp:posOffset>
            </wp:positionH>
            <wp:positionV relativeFrom="paragraph">
              <wp:posOffset>-314325</wp:posOffset>
            </wp:positionV>
            <wp:extent cx="1401445" cy="1457325"/>
            <wp:effectExtent l="76200" t="76200" r="141605"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ECH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445" cy="1457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bookmarkStart w:id="0" w:name="_Hlk482874977"/>
      <w:bookmarkEnd w:id="0"/>
      <w:r w:rsidR="000926EC">
        <w:tab/>
      </w:r>
    </w:p>
    <w:p w:rsidR="009863EB" w:rsidRDefault="009863EB" w:rsidP="000926EC">
      <w:pPr>
        <w:tabs>
          <w:tab w:val="right" w:pos="9360"/>
        </w:tabs>
      </w:pPr>
    </w:p>
    <w:p w:rsidR="009863EB" w:rsidRDefault="009863EB" w:rsidP="000926EC">
      <w:pPr>
        <w:tabs>
          <w:tab w:val="right" w:pos="9360"/>
        </w:tabs>
      </w:pPr>
    </w:p>
    <w:p w:rsidR="009863EB" w:rsidRDefault="009863EB" w:rsidP="000926EC">
      <w:pPr>
        <w:tabs>
          <w:tab w:val="right" w:pos="9360"/>
        </w:tabs>
      </w:pPr>
    </w:p>
    <w:p w:rsidR="009863EB" w:rsidRDefault="009863EB" w:rsidP="000926EC">
      <w:pPr>
        <w:tabs>
          <w:tab w:val="right" w:pos="9360"/>
        </w:tabs>
      </w:pPr>
    </w:p>
    <w:p w:rsidR="009863EB" w:rsidRPr="00DC2617" w:rsidRDefault="009863EB" w:rsidP="000926EC">
      <w:pPr>
        <w:tabs>
          <w:tab w:val="right" w:pos="9360"/>
        </w:tabs>
        <w:rPr>
          <w:rStyle w:val="SubtleEmphasis"/>
        </w:rPr>
      </w:pPr>
      <w:r w:rsidRPr="00DC2617">
        <w:rPr>
          <w:rStyle w:val="SubtleEmphasis"/>
        </w:rPr>
        <w:t>To All Incoming Freshman,</w:t>
      </w:r>
    </w:p>
    <w:p w:rsidR="0028391C" w:rsidRDefault="009863EB" w:rsidP="000926EC">
      <w:pPr>
        <w:tabs>
          <w:tab w:val="right" w:pos="9360"/>
        </w:tabs>
        <w:rPr>
          <w:rStyle w:val="SubtleEmphasis"/>
        </w:rPr>
      </w:pPr>
      <w:r w:rsidRPr="00DC2617">
        <w:rPr>
          <w:rStyle w:val="SubtleEmphasis"/>
        </w:rPr>
        <w:t xml:space="preserve">Welcome to NHECHS! </w:t>
      </w:r>
    </w:p>
    <w:p w:rsidR="0028391C" w:rsidRDefault="009863EB" w:rsidP="000926EC">
      <w:pPr>
        <w:tabs>
          <w:tab w:val="right" w:pos="9360"/>
        </w:tabs>
        <w:rPr>
          <w:rStyle w:val="SubtleEmphasis"/>
        </w:rPr>
      </w:pPr>
      <w:r w:rsidRPr="00DC2617">
        <w:rPr>
          <w:rStyle w:val="SubtleEmphasis"/>
        </w:rPr>
        <w:t xml:space="preserve">Here’s an interesting fact: “Students who read four or more books over the summer fare better on reading comprehension tests in the fall than their peers who read one or no books over the summer,” (Scholastic). Furthermore, students who read more during each summer go on to perform higher on their SATs, ACTs, End of Course, and AP exams! </w:t>
      </w:r>
    </w:p>
    <w:p w:rsidR="009863EB" w:rsidRPr="00DC2617" w:rsidRDefault="009863EB" w:rsidP="000926EC">
      <w:pPr>
        <w:tabs>
          <w:tab w:val="right" w:pos="9360"/>
        </w:tabs>
        <w:rPr>
          <w:rStyle w:val="SubtleEmphasis"/>
        </w:rPr>
      </w:pPr>
      <w:r w:rsidRPr="00DC2617">
        <w:rPr>
          <w:rStyle w:val="SubtleEmphasis"/>
        </w:rPr>
        <w:t xml:space="preserve">For this reason, the NHECHS English program requires that all of our scholars complete Summer </w:t>
      </w:r>
      <w:r w:rsidR="0028391C">
        <w:rPr>
          <w:rStyle w:val="SubtleEmphasis"/>
        </w:rPr>
        <w:t>r</w:t>
      </w:r>
      <w:r w:rsidRPr="00DC2617">
        <w:rPr>
          <w:rStyle w:val="SubtleEmphasis"/>
        </w:rPr>
        <w:t>eading projects each summer</w:t>
      </w:r>
      <w:r w:rsidR="00DC2617">
        <w:rPr>
          <w:rStyle w:val="SubtleEmphasis"/>
        </w:rPr>
        <w:t xml:space="preserve"> of their tenure at our school.</w:t>
      </w:r>
    </w:p>
    <w:p w:rsidR="009863EB" w:rsidRPr="00DC2617" w:rsidRDefault="009863EB" w:rsidP="000926EC">
      <w:pPr>
        <w:tabs>
          <w:tab w:val="right" w:pos="9360"/>
        </w:tabs>
        <w:rPr>
          <w:rStyle w:val="SubtleEmphasis"/>
        </w:rPr>
      </w:pPr>
      <w:r w:rsidRPr="00DC2617">
        <w:rPr>
          <w:rStyle w:val="SubtleEmphasis"/>
        </w:rPr>
        <w:t xml:space="preserve">The following is a summary of the assignment you should have completed </w:t>
      </w:r>
      <w:r w:rsidRPr="0028391C">
        <w:rPr>
          <w:rStyle w:val="SubtleEmphasis"/>
          <w:u w:val="single"/>
        </w:rPr>
        <w:t>before</w:t>
      </w:r>
      <w:r w:rsidRPr="00DC2617">
        <w:rPr>
          <w:rStyle w:val="SubtleEmphasis"/>
        </w:rPr>
        <w:t xml:space="preserve"> entering</w:t>
      </w:r>
      <w:r w:rsidR="00F844CE" w:rsidRPr="00DC2617">
        <w:rPr>
          <w:rStyle w:val="SubtleEmphasis"/>
        </w:rPr>
        <w:t xml:space="preserve"> NHECHS in the fall:</w:t>
      </w:r>
    </w:p>
    <w:p w:rsidR="00F844CE" w:rsidRPr="00DC2617" w:rsidRDefault="0028391C" w:rsidP="00F844CE">
      <w:pPr>
        <w:pStyle w:val="ListParagraph"/>
        <w:numPr>
          <w:ilvl w:val="0"/>
          <w:numId w:val="1"/>
        </w:numPr>
        <w:tabs>
          <w:tab w:val="right" w:pos="9360"/>
        </w:tabs>
        <w:rPr>
          <w:rStyle w:val="SubtleEmphasis"/>
        </w:rPr>
      </w:pPr>
      <w:r>
        <w:rPr>
          <w:rStyle w:val="SubtleEmphasis"/>
        </w:rPr>
        <w:t xml:space="preserve">All scholars shall </w:t>
      </w:r>
      <w:r w:rsidRPr="00743C41">
        <w:rPr>
          <w:rStyle w:val="SubtleEmphasis"/>
          <w:b/>
          <w:color w:val="FF0000"/>
        </w:rPr>
        <w:t>read</w:t>
      </w:r>
      <w:r w:rsidRPr="00743C41">
        <w:rPr>
          <w:rStyle w:val="SubtleEmphasis"/>
          <w:color w:val="FF0000"/>
        </w:rPr>
        <w:t xml:space="preserve"> </w:t>
      </w:r>
      <w:r w:rsidRPr="0028391C">
        <w:rPr>
          <w:rStyle w:val="SubtleEmphasis"/>
          <w:u w:val="single"/>
        </w:rPr>
        <w:t>Of Mice and Men</w:t>
      </w:r>
      <w:r>
        <w:rPr>
          <w:rStyle w:val="SubtleEmphasis"/>
        </w:rPr>
        <w:t>, by John Steinbeck.</w:t>
      </w:r>
    </w:p>
    <w:p w:rsidR="002601CE" w:rsidRDefault="00C631B7" w:rsidP="0028391C">
      <w:pPr>
        <w:pStyle w:val="ListParagraph"/>
        <w:numPr>
          <w:ilvl w:val="0"/>
          <w:numId w:val="1"/>
        </w:numPr>
        <w:tabs>
          <w:tab w:val="right" w:pos="9360"/>
        </w:tabs>
        <w:rPr>
          <w:rStyle w:val="SubtleEmphasis"/>
        </w:rPr>
      </w:pPr>
      <w:r w:rsidRPr="00DC2617">
        <w:rPr>
          <w:rStyle w:val="SubtleEmphasis"/>
        </w:rPr>
        <w:t>While you are reading thi</w:t>
      </w:r>
      <w:r w:rsidR="006C3899" w:rsidRPr="00DC2617">
        <w:rPr>
          <w:rStyle w:val="SubtleEmphasis"/>
        </w:rPr>
        <w:t xml:space="preserve">s summer, you will be </w:t>
      </w:r>
      <w:r w:rsidRPr="00DC2617">
        <w:rPr>
          <w:rStyle w:val="SubtleEmphasis"/>
        </w:rPr>
        <w:t xml:space="preserve">required to </w:t>
      </w:r>
      <w:r w:rsidR="006C3899" w:rsidRPr="00DC2617">
        <w:rPr>
          <w:rStyle w:val="SubtleEmphasis"/>
        </w:rPr>
        <w:t xml:space="preserve">complete </w:t>
      </w:r>
      <w:r w:rsidR="0028391C" w:rsidRPr="00743C41">
        <w:rPr>
          <w:rStyle w:val="SubtleEmphasis"/>
          <w:b/>
          <w:color w:val="FF0000"/>
        </w:rPr>
        <w:t>Dialectical Journal</w:t>
      </w:r>
      <w:r w:rsidR="0028391C" w:rsidRPr="00743C41">
        <w:rPr>
          <w:rStyle w:val="SubtleEmphasis"/>
          <w:color w:val="FF0000"/>
        </w:rPr>
        <w:t xml:space="preserve"> </w:t>
      </w:r>
      <w:r w:rsidR="0028391C">
        <w:rPr>
          <w:rStyle w:val="SubtleEmphasis"/>
        </w:rPr>
        <w:t>entries for each chapter</w:t>
      </w:r>
      <w:r w:rsidR="00743C41">
        <w:rPr>
          <w:rStyle w:val="SubtleEmphasis"/>
        </w:rPr>
        <w:t xml:space="preserve"> </w:t>
      </w:r>
      <w:r w:rsidR="0028391C">
        <w:rPr>
          <w:rStyle w:val="SubtleEmphasis"/>
        </w:rPr>
        <w:t xml:space="preserve">of the novel. The Journal entry pages are </w:t>
      </w:r>
      <w:r w:rsidR="000F1070">
        <w:rPr>
          <w:rStyle w:val="SubtleEmphasis"/>
        </w:rPr>
        <w:t>included</w:t>
      </w:r>
      <w:r w:rsidR="0028391C">
        <w:rPr>
          <w:rStyle w:val="SubtleEmphasis"/>
        </w:rPr>
        <w:t xml:space="preserve"> in this packet. </w:t>
      </w:r>
      <w:r w:rsidR="006C3899" w:rsidRPr="00DC2617">
        <w:rPr>
          <w:rStyle w:val="SubtleEmphasis"/>
        </w:rPr>
        <w:t xml:space="preserve">Be sure to cite the text (include the page number) for each quote. (see the example </w:t>
      </w:r>
      <w:r w:rsidR="000F1070">
        <w:rPr>
          <w:rStyle w:val="SubtleEmphasis"/>
        </w:rPr>
        <w:t>provided</w:t>
      </w:r>
      <w:r w:rsidR="006C3899" w:rsidRPr="00DC2617">
        <w:rPr>
          <w:rStyle w:val="SubtleEmphasis"/>
        </w:rPr>
        <w:t>)</w:t>
      </w:r>
    </w:p>
    <w:p w:rsidR="003C5D9B" w:rsidRPr="00DC2617" w:rsidRDefault="003C5D9B" w:rsidP="0028391C">
      <w:pPr>
        <w:pStyle w:val="ListParagraph"/>
        <w:numPr>
          <w:ilvl w:val="0"/>
          <w:numId w:val="1"/>
        </w:numPr>
        <w:tabs>
          <w:tab w:val="right" w:pos="9360"/>
        </w:tabs>
        <w:rPr>
          <w:rStyle w:val="SubtleEmphasis"/>
        </w:rPr>
      </w:pPr>
      <w:r>
        <w:rPr>
          <w:rStyle w:val="SubtleEmphasis"/>
        </w:rPr>
        <w:t xml:space="preserve">Finally, scholars shall complete the </w:t>
      </w:r>
      <w:r w:rsidRPr="003C5D9B">
        <w:rPr>
          <w:rStyle w:val="SubtleEmphasis"/>
          <w:b/>
          <w:color w:val="FF0000"/>
        </w:rPr>
        <w:t>character charts</w:t>
      </w:r>
      <w:r w:rsidRPr="003C5D9B">
        <w:rPr>
          <w:rStyle w:val="SubtleEmphasis"/>
          <w:color w:val="FF0000"/>
        </w:rPr>
        <w:t xml:space="preserve"> </w:t>
      </w:r>
      <w:r>
        <w:rPr>
          <w:rStyle w:val="SubtleEmphasis"/>
        </w:rPr>
        <w:t>for two (2) characters of their choice from the novel Of Mice and Men.</w:t>
      </w:r>
    </w:p>
    <w:p w:rsidR="00601AC3" w:rsidRDefault="00601AC3" w:rsidP="00DC2617">
      <w:pPr>
        <w:pStyle w:val="ListParagraph"/>
        <w:numPr>
          <w:ilvl w:val="0"/>
          <w:numId w:val="3"/>
        </w:numPr>
        <w:tabs>
          <w:tab w:val="right" w:pos="9360"/>
        </w:tabs>
        <w:rPr>
          <w:rStyle w:val="SubtleEmphasis"/>
        </w:rPr>
      </w:pPr>
      <w:r>
        <w:rPr>
          <w:rStyle w:val="SubtleEmphasis"/>
        </w:rPr>
        <w:t>In addition to the above readings, all scholars are expected to read at least one (1) of the books from the suggested reading list included.</w:t>
      </w:r>
    </w:p>
    <w:p w:rsidR="003F7D73" w:rsidRPr="00DC2617" w:rsidRDefault="003F7D73" w:rsidP="00DC2617">
      <w:pPr>
        <w:pStyle w:val="ListParagraph"/>
        <w:numPr>
          <w:ilvl w:val="0"/>
          <w:numId w:val="3"/>
        </w:numPr>
        <w:tabs>
          <w:tab w:val="right" w:pos="9360"/>
        </w:tabs>
        <w:rPr>
          <w:rStyle w:val="SubtleEmphasis"/>
        </w:rPr>
      </w:pPr>
      <w:r>
        <w:rPr>
          <w:rStyle w:val="SubtleEmphasis"/>
        </w:rPr>
        <w:t>NOTE: THERE WILL BE A SUMMER READING TEST THE FIRST WEEK OF SCHOOL. Those who complete their dialect journals will be able to use them on the test. If you complete more than required, you may use those on the test, too.</w:t>
      </w:r>
      <w:r w:rsidRPr="003F7D73">
        <w:rPr>
          <w:rStyle w:val="SubtleEmphasis"/>
        </w:rPr>
        <w:t xml:space="preserve"> </w:t>
      </w:r>
      <w:r w:rsidRPr="003F7D73">
        <w:rPr>
          <w:rStyle w:val="SubtleEmphasis"/>
          <w:rFonts w:ascii="Segoe UI Emoji" w:hAnsi="Segoe UI Emoji" w:cs="Segoe UI Emoji"/>
        </w:rPr>
        <w:t>😊</w:t>
      </w:r>
    </w:p>
    <w:p w:rsidR="005C79EA" w:rsidRPr="000F1070" w:rsidRDefault="004D4434" w:rsidP="005C79EA">
      <w:pPr>
        <w:tabs>
          <w:tab w:val="right" w:pos="9360"/>
        </w:tabs>
        <w:rPr>
          <w:i/>
          <w:u w:val="single"/>
        </w:rPr>
      </w:pPr>
      <w:r w:rsidRPr="000F1070">
        <w:rPr>
          <w:i/>
          <w:u w:val="single"/>
        </w:rPr>
        <w:t xml:space="preserve">What is Of Mice and Men </w:t>
      </w:r>
      <w:r w:rsidR="00991FEC" w:rsidRPr="000F1070">
        <w:rPr>
          <w:i/>
          <w:u w:val="single"/>
        </w:rPr>
        <w:t>about?</w:t>
      </w:r>
    </w:p>
    <w:p w:rsidR="004D4434" w:rsidRPr="000F1070" w:rsidRDefault="004D4434" w:rsidP="005C79EA">
      <w:pPr>
        <w:tabs>
          <w:tab w:val="right" w:pos="9360"/>
        </w:tabs>
        <w:rPr>
          <w:i/>
        </w:rPr>
      </w:pPr>
      <w:r w:rsidRPr="000F1070">
        <w:rPr>
          <w:i/>
        </w:rPr>
        <w:t>Of Mice and Men is a novella written by author John Steinbeck</w:t>
      </w:r>
      <w:r w:rsidR="00567877" w:rsidRPr="000F1070">
        <w:rPr>
          <w:i/>
        </w:rPr>
        <w:t xml:space="preserve"> in 1937 about characters </w:t>
      </w:r>
      <w:r w:rsidRPr="000F1070">
        <w:rPr>
          <w:i/>
        </w:rPr>
        <w:t>George Milton and Lennie Small, two displaced migrant ranch workers, who move from place to place in California in search of new job opportunities during the Great Depression in the United States.</w:t>
      </w:r>
      <w:r w:rsidR="00567877" w:rsidRPr="000F1070">
        <w:rPr>
          <w:i/>
        </w:rPr>
        <w:t xml:space="preserve"> The story tracks George’s efforts to care for himself and Lennie, whose mental handicap often finds more trouble than either of them need.</w:t>
      </w:r>
    </w:p>
    <w:p w:rsidR="004D4434" w:rsidRPr="000F1070" w:rsidRDefault="001936F6" w:rsidP="005C79EA">
      <w:pPr>
        <w:tabs>
          <w:tab w:val="right" w:pos="9360"/>
        </w:tabs>
        <w:rPr>
          <w:i/>
          <w:u w:val="single"/>
        </w:rPr>
      </w:pPr>
      <w:r w:rsidRPr="000F1070">
        <w:rPr>
          <w:i/>
          <w:u w:val="single"/>
        </w:rPr>
        <w:t xml:space="preserve">Visit the following links to </w:t>
      </w:r>
      <w:r w:rsidR="00C94F73" w:rsidRPr="000F1070">
        <w:rPr>
          <w:i/>
          <w:u w:val="single"/>
        </w:rPr>
        <w:t>learn about:</w:t>
      </w:r>
    </w:p>
    <w:p w:rsidR="00C94F73" w:rsidRDefault="00C94F73" w:rsidP="005C79EA">
      <w:pPr>
        <w:tabs>
          <w:tab w:val="right" w:pos="9360"/>
        </w:tabs>
      </w:pPr>
      <w:r w:rsidRPr="00C94F73">
        <w:rPr>
          <w:b/>
        </w:rPr>
        <w:t>America During the 1930s</w:t>
      </w:r>
      <w:r>
        <w:t xml:space="preserve"> -- </w:t>
      </w:r>
      <w:hyperlink r:id="rId8" w:history="1">
        <w:r w:rsidRPr="00132C7C">
          <w:rPr>
            <w:rStyle w:val="Hyperlink"/>
          </w:rPr>
          <w:t>http://xroads.virginia.edu/~1930s/front.html</w:t>
        </w:r>
      </w:hyperlink>
    </w:p>
    <w:p w:rsidR="003C5D9B" w:rsidRDefault="00C94F73" w:rsidP="003C5D9B">
      <w:pPr>
        <w:tabs>
          <w:tab w:val="right" w:pos="9360"/>
        </w:tabs>
        <w:rPr>
          <w:rStyle w:val="Hyperlink"/>
        </w:rPr>
      </w:pPr>
      <w:r w:rsidRPr="00567877">
        <w:rPr>
          <w:b/>
        </w:rPr>
        <w:t>How Mentally Handicap People Were Treated in the 1930s</w:t>
      </w:r>
      <w:r>
        <w:t xml:space="preserve"> -- </w:t>
      </w:r>
      <w:hyperlink r:id="rId9" w:history="1">
        <w:r w:rsidR="00567877" w:rsidRPr="00132C7C">
          <w:rPr>
            <w:rStyle w:val="Hyperlink"/>
          </w:rPr>
          <w:t>https://www.cbsnews.com/pictures/19th-and-20th-century-psychiatry-22-rare-photos/</w:t>
        </w:r>
      </w:hyperlink>
    </w:p>
    <w:p w:rsidR="00E33899" w:rsidRPr="003C5D9B" w:rsidRDefault="00E33899" w:rsidP="003C5D9B">
      <w:pPr>
        <w:tabs>
          <w:tab w:val="right" w:pos="9360"/>
        </w:tabs>
        <w:rPr>
          <w:color w:val="0563C1" w:themeColor="hyperlink"/>
          <w:u w:val="single"/>
        </w:rPr>
      </w:pPr>
      <w:r w:rsidRPr="00E33899">
        <w:rPr>
          <w:rFonts w:ascii="Calibri" w:eastAsia="Times New Roman" w:hAnsi="Calibri" w:cs="Times New Roman"/>
          <w:sz w:val="24"/>
          <w:szCs w:val="24"/>
        </w:rPr>
        <w:lastRenderedPageBreak/>
        <w:t>Name _______________________</w:t>
      </w:r>
      <w:r w:rsidR="003C5D9B">
        <w:rPr>
          <w:rFonts w:ascii="Calibri" w:eastAsia="Times New Roman" w:hAnsi="Calibri" w:cs="Times New Roman"/>
          <w:sz w:val="24"/>
          <w:szCs w:val="24"/>
        </w:rPr>
        <w:tab/>
      </w:r>
      <w:r w:rsidRPr="00E33899">
        <w:rPr>
          <w:rFonts w:ascii="Calibri" w:eastAsia="Times New Roman" w:hAnsi="Calibri" w:cs="Times New Roman"/>
          <w:sz w:val="24"/>
          <w:szCs w:val="24"/>
        </w:rPr>
        <w:t>Date ______________</w:t>
      </w:r>
    </w:p>
    <w:p w:rsidR="00E33899" w:rsidRPr="00E33899" w:rsidRDefault="00E33899" w:rsidP="00E33899">
      <w:pPr>
        <w:autoSpaceDE w:val="0"/>
        <w:autoSpaceDN w:val="0"/>
        <w:adjustRightInd w:val="0"/>
        <w:spacing w:after="0" w:line="240" w:lineRule="auto"/>
        <w:jc w:val="center"/>
        <w:rPr>
          <w:rFonts w:ascii="Calibri" w:eastAsia="Times New Roman" w:hAnsi="Calibri" w:cs="Times New Roman"/>
          <w:b/>
          <w:sz w:val="24"/>
          <w:szCs w:val="24"/>
        </w:rPr>
      </w:pPr>
    </w:p>
    <w:p w:rsidR="00E33899" w:rsidRPr="00E33899" w:rsidRDefault="00E33899" w:rsidP="00E33899">
      <w:pPr>
        <w:autoSpaceDE w:val="0"/>
        <w:autoSpaceDN w:val="0"/>
        <w:adjustRightInd w:val="0"/>
        <w:spacing w:after="0" w:line="240" w:lineRule="auto"/>
        <w:jc w:val="center"/>
        <w:rPr>
          <w:rFonts w:ascii="Calibri" w:eastAsia="Times New Roman" w:hAnsi="Calibri" w:cs="Times New Roman"/>
          <w:b/>
          <w:sz w:val="24"/>
          <w:szCs w:val="24"/>
          <w:u w:val="single"/>
        </w:rPr>
      </w:pPr>
      <w:r w:rsidRPr="00E33899">
        <w:rPr>
          <w:rFonts w:ascii="Calibri" w:eastAsia="Times New Roman" w:hAnsi="Calibri" w:cs="Times New Roman"/>
          <w:b/>
          <w:sz w:val="24"/>
          <w:szCs w:val="24"/>
          <w:u w:val="single"/>
        </w:rPr>
        <w:t>Dialectical Journal</w:t>
      </w:r>
      <w:r w:rsidR="00DC1B70">
        <w:rPr>
          <w:rFonts w:ascii="Calibri" w:eastAsia="Times New Roman" w:hAnsi="Calibri" w:cs="Times New Roman"/>
          <w:b/>
          <w:sz w:val="24"/>
          <w:szCs w:val="24"/>
          <w:u w:val="single"/>
        </w:rPr>
        <w:t>s: Of Mice and Men</w:t>
      </w:r>
    </w:p>
    <w:p w:rsidR="00E33899" w:rsidRPr="00E33899" w:rsidRDefault="00E33899" w:rsidP="00E33899">
      <w:pPr>
        <w:autoSpaceDE w:val="0"/>
        <w:autoSpaceDN w:val="0"/>
        <w:adjustRightInd w:val="0"/>
        <w:spacing w:after="0" w:line="240" w:lineRule="auto"/>
        <w:rPr>
          <w:rFonts w:ascii="Calibri" w:eastAsia="Times New Roman" w:hAnsi="Calibri" w:cs="Times New Roman"/>
          <w:b/>
          <w:sz w:val="24"/>
          <w:szCs w:val="24"/>
        </w:rPr>
      </w:pPr>
      <w:r w:rsidRPr="00E33899">
        <w:rPr>
          <w:rFonts w:ascii="Calibri" w:eastAsia="Times New Roman" w:hAnsi="Calibri" w:cs="Times New Roman"/>
          <w:b/>
          <w:sz w:val="24"/>
          <w:szCs w:val="24"/>
        </w:rPr>
        <w:t>Directions:</w:t>
      </w:r>
    </w:p>
    <w:p w:rsidR="00E33899" w:rsidRPr="00E33899" w:rsidRDefault="00E33899" w:rsidP="00E33899">
      <w:pPr>
        <w:pStyle w:val="ListParagraph"/>
        <w:numPr>
          <w:ilvl w:val="0"/>
          <w:numId w:val="5"/>
        </w:numPr>
        <w:autoSpaceDE w:val="0"/>
        <w:autoSpaceDN w:val="0"/>
        <w:adjustRightInd w:val="0"/>
        <w:spacing w:after="0" w:line="240" w:lineRule="auto"/>
        <w:rPr>
          <w:rFonts w:ascii="Calibri" w:eastAsia="Times New Roman" w:hAnsi="Calibri" w:cs="Times New Roman"/>
          <w:b/>
          <w:sz w:val="24"/>
          <w:szCs w:val="24"/>
        </w:rPr>
      </w:pPr>
      <w:r w:rsidRPr="00E33899">
        <w:rPr>
          <w:rFonts w:ascii="Calibri" w:eastAsia="Times New Roman" w:hAnsi="Calibri" w:cs="Times New Roman"/>
          <w:b/>
          <w:sz w:val="24"/>
          <w:szCs w:val="24"/>
        </w:rPr>
        <w:t xml:space="preserve">In the first column: Write down a direct quote from the text. </w:t>
      </w:r>
      <w:r w:rsidR="00DC1B70">
        <w:rPr>
          <w:rFonts w:ascii="Calibri" w:eastAsia="Times New Roman" w:hAnsi="Calibri" w:cs="Times New Roman"/>
          <w:b/>
          <w:sz w:val="24"/>
          <w:szCs w:val="24"/>
        </w:rPr>
        <w:t>You should have two (2) for each chapter; 10 total.</w:t>
      </w:r>
    </w:p>
    <w:p w:rsidR="00E33899" w:rsidRPr="00E33899" w:rsidRDefault="00E33899" w:rsidP="00E33899">
      <w:pPr>
        <w:pStyle w:val="ListParagraph"/>
        <w:numPr>
          <w:ilvl w:val="0"/>
          <w:numId w:val="5"/>
        </w:numPr>
        <w:autoSpaceDE w:val="0"/>
        <w:autoSpaceDN w:val="0"/>
        <w:adjustRightInd w:val="0"/>
        <w:spacing w:after="0" w:line="240" w:lineRule="auto"/>
        <w:rPr>
          <w:rFonts w:ascii="Calibri" w:eastAsia="Times New Roman" w:hAnsi="Calibri" w:cs="Times New Roman"/>
          <w:b/>
          <w:sz w:val="24"/>
          <w:szCs w:val="24"/>
        </w:rPr>
      </w:pPr>
      <w:r w:rsidRPr="00E33899">
        <w:rPr>
          <w:rFonts w:ascii="Calibri" w:eastAsia="Times New Roman" w:hAnsi="Calibri" w:cs="Times New Roman"/>
          <w:b/>
          <w:sz w:val="24"/>
          <w:szCs w:val="24"/>
        </w:rPr>
        <w:t xml:space="preserve">In the second column: cite the page </w:t>
      </w:r>
      <w:r>
        <w:rPr>
          <w:rFonts w:ascii="Calibri" w:eastAsia="Times New Roman" w:hAnsi="Calibri" w:cs="Times New Roman"/>
          <w:b/>
          <w:sz w:val="24"/>
          <w:szCs w:val="24"/>
        </w:rPr>
        <w:t>number</w:t>
      </w:r>
      <w:r w:rsidRPr="00E33899">
        <w:rPr>
          <w:rFonts w:ascii="Calibri" w:eastAsia="Times New Roman" w:hAnsi="Calibri" w:cs="Times New Roman"/>
          <w:b/>
          <w:sz w:val="24"/>
          <w:szCs w:val="24"/>
        </w:rPr>
        <w:t xml:space="preserve"> </w:t>
      </w:r>
    </w:p>
    <w:p w:rsidR="00E33899" w:rsidRPr="0051355A" w:rsidRDefault="00E33899" w:rsidP="00E33899">
      <w:pPr>
        <w:pStyle w:val="ListParagraph"/>
        <w:numPr>
          <w:ilvl w:val="0"/>
          <w:numId w:val="5"/>
        </w:numPr>
        <w:autoSpaceDE w:val="0"/>
        <w:autoSpaceDN w:val="0"/>
        <w:adjustRightInd w:val="0"/>
        <w:spacing w:after="0" w:line="240" w:lineRule="auto"/>
        <w:rPr>
          <w:rFonts w:ascii="Calibri" w:eastAsia="Times New Roman" w:hAnsi="Calibri" w:cs="Times New Roman"/>
          <w:b/>
          <w:sz w:val="24"/>
          <w:szCs w:val="24"/>
          <w:u w:val="double"/>
        </w:rPr>
      </w:pPr>
      <w:r w:rsidRPr="00E33899">
        <w:rPr>
          <w:rFonts w:ascii="Calibri" w:eastAsia="Times New Roman" w:hAnsi="Calibri" w:cs="Times New Roman"/>
          <w:b/>
          <w:sz w:val="24"/>
          <w:szCs w:val="24"/>
        </w:rPr>
        <w:t xml:space="preserve">In the third column:  </w:t>
      </w:r>
      <w:r>
        <w:rPr>
          <w:rFonts w:ascii="Calibri" w:eastAsia="Times New Roman" w:hAnsi="Calibri" w:cs="Times New Roman"/>
          <w:b/>
          <w:sz w:val="24"/>
          <w:szCs w:val="24"/>
        </w:rPr>
        <w:t xml:space="preserve">Make </w:t>
      </w:r>
      <w:r w:rsidRPr="003C5D9B">
        <w:rPr>
          <w:rFonts w:ascii="Calibri" w:eastAsia="Times New Roman" w:hAnsi="Calibri" w:cs="Times New Roman"/>
          <w:b/>
          <w:sz w:val="24"/>
          <w:szCs w:val="24"/>
          <w:u w:val="single"/>
        </w:rPr>
        <w:t>one</w:t>
      </w:r>
      <w:r>
        <w:rPr>
          <w:rFonts w:ascii="Calibri" w:eastAsia="Times New Roman" w:hAnsi="Calibri" w:cs="Times New Roman"/>
          <w:b/>
          <w:sz w:val="24"/>
          <w:szCs w:val="24"/>
        </w:rPr>
        <w:t xml:space="preserve"> of the following annotation responses</w:t>
      </w:r>
      <w:r w:rsidR="003C5D9B">
        <w:rPr>
          <w:rFonts w:ascii="Calibri" w:eastAsia="Times New Roman" w:hAnsi="Calibri" w:cs="Times New Roman"/>
          <w:b/>
          <w:sz w:val="24"/>
          <w:szCs w:val="24"/>
        </w:rPr>
        <w:t xml:space="preserve"> </w:t>
      </w:r>
      <w:r w:rsidR="003C5D9B" w:rsidRPr="0051355A">
        <w:rPr>
          <w:rFonts w:ascii="Calibri" w:eastAsia="Times New Roman" w:hAnsi="Calibri" w:cs="Times New Roman"/>
          <w:b/>
          <w:sz w:val="24"/>
          <w:szCs w:val="24"/>
          <w:u w:val="double"/>
        </w:rPr>
        <w:t>IN COMPLETE SENTENCES!</w:t>
      </w:r>
    </w:p>
    <w:p w:rsidR="00E33899" w:rsidRDefault="003C5D9B" w:rsidP="00E33899">
      <w:pPr>
        <w:pStyle w:val="ListParagraph"/>
        <w:numPr>
          <w:ilvl w:val="0"/>
          <w:numId w:val="6"/>
        </w:numPr>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-542925</wp:posOffset>
                </wp:positionH>
                <wp:positionV relativeFrom="paragraph">
                  <wp:posOffset>209551</wp:posOffset>
                </wp:positionV>
                <wp:extent cx="790575" cy="895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90575" cy="895350"/>
                        </a:xfrm>
                        <a:prstGeom prst="rect">
                          <a:avLst/>
                        </a:prstGeom>
                        <a:solidFill>
                          <a:schemeClr val="lt1"/>
                        </a:solidFill>
                        <a:ln w="6350">
                          <a:solidFill>
                            <a:prstClr val="black"/>
                          </a:solidFill>
                        </a:ln>
                      </wps:spPr>
                      <wps:txbx>
                        <w:txbxContent>
                          <w:p w:rsidR="003C5D9B" w:rsidRPr="003C5D9B" w:rsidRDefault="003C5D9B">
                            <w:pPr>
                              <w:rPr>
                                <w:sz w:val="18"/>
                              </w:rPr>
                            </w:pPr>
                            <w:r w:rsidRPr="003C5D9B">
                              <w:rPr>
                                <w:sz w:val="18"/>
                              </w:rPr>
                              <w:t>Choose only one of these letter responses per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2.75pt;margin-top:16.5pt;width:62.25pt;height:7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" fillcolor="white [3201]" strokeweight=".5pt">
                <v:textbox>
                  <w:txbxContent>
                    <w:p w:rsidR="003C5D9B" w:rsidRPr="003C5D9B" w:rsidRDefault="003C5D9B">
                      <w:pPr>
                        <w:rPr>
                          <w:sz w:val="18"/>
                        </w:rPr>
                      </w:pPr>
                      <w:r w:rsidRPr="003C5D9B">
                        <w:rPr>
                          <w:sz w:val="18"/>
                        </w:rPr>
                        <w:t>Choose only one of these letter responses per entry!</w:t>
                      </w:r>
                    </w:p>
                  </w:txbxContent>
                </v:textbox>
              </v:shape>
            </w:pict>
          </mc:Fallback>
        </mc:AlternateContent>
      </w:r>
      <w:r>
        <w:rPr>
          <w:rFonts w:ascii="Calibri" w:eastAsia="Times New Roman" w:hAnsi="Calibri"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314325</wp:posOffset>
                </wp:positionH>
                <wp:positionV relativeFrom="paragraph">
                  <wp:posOffset>38100</wp:posOffset>
                </wp:positionV>
                <wp:extent cx="368935" cy="1152525"/>
                <wp:effectExtent l="38100" t="0" r="12065" b="28575"/>
                <wp:wrapNone/>
                <wp:docPr id="6" name="Left Brace 6"/>
                <wp:cNvGraphicFramePr/>
                <a:graphic xmlns:a="http://schemas.openxmlformats.org/drawingml/2006/main">
                  <a:graphicData uri="http://schemas.microsoft.com/office/word/2010/wordprocessingShape">
                    <wps:wsp>
                      <wps:cNvSpPr/>
                      <wps:spPr>
                        <a:xfrm>
                          <a:off x="0" y="0"/>
                          <a:ext cx="368935" cy="1152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FB3D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4.75pt;margin-top:3pt;width:29.05pt;height:90.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" adj="576" strokecolor="black [3200]" strokeweight=".5pt">
                <v:stroke joinstyle="miter"/>
              </v:shape>
            </w:pict>
          </mc:Fallback>
        </mc:AlternateContent>
      </w:r>
      <w:r w:rsidR="00E33899">
        <w:rPr>
          <w:rFonts w:ascii="Calibri" w:eastAsia="Times New Roman" w:hAnsi="Calibri" w:cs="Times New Roman"/>
          <w:b/>
          <w:sz w:val="24"/>
          <w:szCs w:val="24"/>
        </w:rPr>
        <w:t>Ask a question about the plot or characters</w:t>
      </w:r>
    </w:p>
    <w:p w:rsidR="00E33899" w:rsidRDefault="00E33899" w:rsidP="00E33899">
      <w:pPr>
        <w:pStyle w:val="ListParagraph"/>
        <w:numPr>
          <w:ilvl w:val="0"/>
          <w:numId w:val="6"/>
        </w:numPr>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Identify one of the plot elements (setting, conflict, inciting incident, resolution, rising/falling action</w:t>
      </w:r>
      <w:r w:rsidR="00DC1B70">
        <w:rPr>
          <w:rFonts w:ascii="Calibri" w:eastAsia="Times New Roman" w:hAnsi="Calibri" w:cs="Times New Roman"/>
          <w:b/>
          <w:sz w:val="24"/>
          <w:szCs w:val="24"/>
        </w:rPr>
        <w:t>, point of view</w:t>
      </w:r>
      <w:r>
        <w:rPr>
          <w:rFonts w:ascii="Calibri" w:eastAsia="Times New Roman" w:hAnsi="Calibri" w:cs="Times New Roman"/>
          <w:b/>
          <w:sz w:val="24"/>
          <w:szCs w:val="24"/>
        </w:rPr>
        <w:t>) and discuss its importance</w:t>
      </w:r>
    </w:p>
    <w:p w:rsidR="00DC1B70" w:rsidRDefault="00E33899" w:rsidP="00E33899">
      <w:pPr>
        <w:pStyle w:val="ListParagraph"/>
        <w:numPr>
          <w:ilvl w:val="0"/>
          <w:numId w:val="6"/>
        </w:numPr>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Make a connection between something that already happened or something that was said</w:t>
      </w:r>
      <w:r w:rsidR="00DC1B70">
        <w:rPr>
          <w:rFonts w:ascii="Calibri" w:eastAsia="Times New Roman" w:hAnsi="Calibri" w:cs="Times New Roman"/>
          <w:b/>
          <w:sz w:val="24"/>
          <w:szCs w:val="24"/>
        </w:rPr>
        <w:t xml:space="preserve"> previously in the novel</w:t>
      </w:r>
    </w:p>
    <w:p w:rsidR="00E33899" w:rsidRPr="00E33899" w:rsidRDefault="003C5D9B" w:rsidP="00E33899">
      <w:pPr>
        <w:pStyle w:val="ListParagraph"/>
        <w:numPr>
          <w:ilvl w:val="0"/>
          <w:numId w:val="6"/>
        </w:numPr>
        <w:autoSpaceDE w:val="0"/>
        <w:autoSpaceDN w:val="0"/>
        <w:adjustRightInd w:val="0"/>
        <w:spacing w:after="0" w:line="240" w:lineRule="auto"/>
        <w:rPr>
          <w:rFonts w:ascii="Calibri" w:eastAsia="Times New Roman" w:hAnsi="Calibri" w:cs="Times New Roman"/>
          <w:b/>
          <w:sz w:val="24"/>
          <w:szCs w:val="24"/>
        </w:rPr>
      </w:pPr>
      <w:r>
        <w:rPr>
          <w:rFonts w:ascii="Calibri" w:eastAsia="Times New Roman" w:hAnsi="Calibri" w:cs="Times New Roman"/>
          <w:i/>
          <w:noProof/>
          <w:sz w:val="24"/>
          <w:szCs w:val="24"/>
        </w:rPr>
        <mc:AlternateContent>
          <mc:Choice Requires="wps">
            <w:drawing>
              <wp:anchor distT="0" distB="0" distL="114300" distR="114300" simplePos="0" relativeHeight="251698176" behindDoc="0" locked="0" layoutInCell="1" allowOverlap="1">
                <wp:simplePos x="0" y="0"/>
                <wp:positionH relativeFrom="column">
                  <wp:posOffset>3476624</wp:posOffset>
                </wp:positionH>
                <wp:positionV relativeFrom="paragraph">
                  <wp:posOffset>346075</wp:posOffset>
                </wp:positionV>
                <wp:extent cx="485775" cy="523875"/>
                <wp:effectExtent l="38100" t="0" r="28575" b="47625"/>
                <wp:wrapNone/>
                <wp:docPr id="3" name="Straight Arrow Connector 3"/>
                <wp:cNvGraphicFramePr/>
                <a:graphic xmlns:a="http://schemas.openxmlformats.org/drawingml/2006/main">
                  <a:graphicData uri="http://schemas.microsoft.com/office/word/2010/wordprocessingShape">
                    <wps:wsp>
                      <wps:cNvCnPr/>
                      <wps:spPr>
                        <a:xfrm flipH="1">
                          <a:off x="0" y="0"/>
                          <a:ext cx="48577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0A1909" id="_x0000_t32" coordsize="21600,21600" o:spt="32" o:oned="t" path="m,l21600,21600e" filled="f">
                <v:path arrowok="t" fillok="f" o:connecttype="none"/>
                <o:lock v:ext="edit" shapetype="t"/>
              </v:shapetype>
              <v:shape id="Straight Arrow Connector 3" o:spid="_x0000_s1026" type="#_x0000_t32" style="position:absolute;margin-left:273.75pt;margin-top:27.25pt;width:38.25pt;height:41.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" strokecolor="black [3200]" strokeweight=".5pt">
                <v:stroke endarrow="block" joinstyle="miter"/>
              </v:shape>
            </w:pict>
          </mc:Fallback>
        </mc:AlternateContent>
      </w:r>
      <w:r>
        <w:rPr>
          <w:rFonts w:ascii="Calibri" w:eastAsia="Times New Roman" w:hAnsi="Calibri" w:cs="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3962400</wp:posOffset>
                </wp:positionH>
                <wp:positionV relativeFrom="paragraph">
                  <wp:posOffset>174624</wp:posOffset>
                </wp:positionV>
                <wp:extent cx="243840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38400" cy="390525"/>
                        </a:xfrm>
                        <a:prstGeom prst="rect">
                          <a:avLst/>
                        </a:prstGeom>
                        <a:solidFill>
                          <a:schemeClr val="lt1"/>
                        </a:solidFill>
                        <a:ln w="6350">
                          <a:solidFill>
                            <a:prstClr val="black"/>
                          </a:solidFill>
                        </a:ln>
                      </wps:spPr>
                      <wps:txbx>
                        <w:txbxContent>
                          <w:p w:rsidR="003C5D9B" w:rsidRPr="003C5D9B" w:rsidRDefault="003C5D9B">
                            <w:pPr>
                              <w:rPr>
                                <w:sz w:val="18"/>
                              </w:rPr>
                            </w:pPr>
                            <w:r w:rsidRPr="003C5D9B">
                              <w:rPr>
                                <w:sz w:val="18"/>
                              </w:rPr>
                              <w:t>Make sure to label the corresponding letter for your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12pt;margin-top:13.75pt;width:192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" fillcolor="white [3201]" strokeweight=".5pt">
                <v:textbox>
                  <w:txbxContent>
                    <w:p w:rsidR="003C5D9B" w:rsidRPr="003C5D9B" w:rsidRDefault="003C5D9B">
                      <w:pPr>
                        <w:rPr>
                          <w:sz w:val="18"/>
                        </w:rPr>
                      </w:pPr>
                      <w:r w:rsidRPr="003C5D9B">
                        <w:rPr>
                          <w:sz w:val="18"/>
                        </w:rPr>
                        <w:t>Make sure to label the corresponding letter for your response!</w:t>
                      </w:r>
                    </w:p>
                  </w:txbxContent>
                </v:textbox>
              </v:shape>
            </w:pict>
          </mc:Fallback>
        </mc:AlternateContent>
      </w:r>
      <w:r w:rsidR="00DC1B70">
        <w:rPr>
          <w:rFonts w:ascii="Calibri" w:eastAsia="Times New Roman" w:hAnsi="Calibri" w:cs="Times New Roman"/>
          <w:b/>
          <w:sz w:val="24"/>
          <w:szCs w:val="24"/>
        </w:rPr>
        <w:t>Relate the quote to a theme or topic (see the list below)</w:t>
      </w:r>
      <w:r w:rsidR="00E33899" w:rsidRPr="00E33899">
        <w:rPr>
          <w:rFonts w:ascii="Calibri" w:eastAsia="Times New Roman" w:hAnsi="Calibri" w:cs="Times New Roman"/>
          <w:b/>
          <w:sz w:val="24"/>
          <w:szCs w:val="24"/>
        </w:rPr>
        <w:t xml:space="preserve"> </w:t>
      </w:r>
      <w:r w:rsidR="00181D0D">
        <w:rPr>
          <w:rFonts w:ascii="Calibri" w:eastAsia="Times New Roman" w:hAnsi="Calibri" w:cs="Times New Roman"/>
          <w:b/>
          <w:sz w:val="24"/>
          <w:szCs w:val="24"/>
        </w:rPr>
        <w:t>commonly discussed in today’s world.</w:t>
      </w:r>
    </w:p>
    <w:p w:rsidR="00E33899" w:rsidRPr="00E33899" w:rsidRDefault="00181D0D" w:rsidP="00E33899">
      <w:pPr>
        <w:spacing w:after="0" w:line="240" w:lineRule="auto"/>
        <w:rPr>
          <w:rFonts w:ascii="Calibri" w:eastAsia="Times New Roman" w:hAnsi="Calibri" w:cs="Times New Roman"/>
          <w:sz w:val="24"/>
          <w:szCs w:val="24"/>
        </w:rPr>
      </w:pPr>
      <w:r w:rsidRPr="00181D0D">
        <w:rPr>
          <w:rFonts w:ascii="Calibri" w:eastAsia="Times New Roman" w:hAnsi="Calibri" w:cs="Times New Roman"/>
          <w:i/>
          <w:noProof/>
          <w:sz w:val="24"/>
          <w:szCs w:val="24"/>
        </w:rPr>
        <mc:AlternateContent>
          <mc:Choice Requires="wps">
            <w:drawing>
              <wp:anchor distT="45720" distB="45720" distL="114300" distR="114300" simplePos="0" relativeHeight="251694080" behindDoc="1" locked="0" layoutInCell="1" allowOverlap="1">
                <wp:simplePos x="0" y="0"/>
                <wp:positionH relativeFrom="column">
                  <wp:posOffset>-1060766</wp:posOffset>
                </wp:positionH>
                <wp:positionV relativeFrom="paragraph">
                  <wp:posOffset>1009967</wp:posOffset>
                </wp:positionV>
                <wp:extent cx="1244918" cy="319725"/>
                <wp:effectExtent l="5397"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4918" cy="319725"/>
                        </a:xfrm>
                        <a:prstGeom prst="rect">
                          <a:avLst/>
                        </a:prstGeom>
                        <a:solidFill>
                          <a:srgbClr val="FFFFFF"/>
                        </a:solidFill>
                        <a:ln w="9525">
                          <a:noFill/>
                          <a:miter lim="800000"/>
                          <a:headEnd/>
                          <a:tailEnd/>
                        </a:ln>
                      </wps:spPr>
                      <wps:txbx>
                        <w:txbxContent>
                          <w:p w:rsidR="00181D0D" w:rsidRPr="00181D0D" w:rsidRDefault="00181D0D" w:rsidP="00181D0D">
                            <w:pPr>
                              <w:jc w:val="center"/>
                              <w:rPr>
                                <w:b/>
                              </w:rPr>
                            </w:pPr>
                            <w:r w:rsidRPr="00181D0D">
                              <w:rPr>
                                <w:b/>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83.5pt;margin-top:79.5pt;width:98.05pt;height:25.2pt;rotation:-90;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" stroked="f">
                <v:textbox>
                  <w:txbxContent>
                    <w:p w:rsidR="00181D0D" w:rsidRPr="00181D0D" w:rsidRDefault="00181D0D" w:rsidP="00181D0D">
                      <w:pPr>
                        <w:jc w:val="center"/>
                        <w:rPr>
                          <w:b/>
                        </w:rPr>
                      </w:pPr>
                      <w:r w:rsidRPr="00181D0D">
                        <w:rPr>
                          <w:b/>
                        </w:rPr>
                        <w:t>Example</w:t>
                      </w:r>
                    </w:p>
                  </w:txbxContent>
                </v:textbox>
              </v:shape>
            </w:pict>
          </mc:Fallback>
        </mc:AlternateContent>
      </w:r>
    </w:p>
    <w:tbl>
      <w:tblPr>
        <w:tblW w:w="10620" w:type="dxa"/>
        <w:tblInd w:w="-545"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1E0" w:firstRow="1" w:lastRow="1" w:firstColumn="1" w:lastColumn="1" w:noHBand="0" w:noVBand="0"/>
      </w:tblPr>
      <w:tblGrid>
        <w:gridCol w:w="4412"/>
        <w:gridCol w:w="1351"/>
        <w:gridCol w:w="4857"/>
      </w:tblGrid>
      <w:tr w:rsidR="00E33899" w:rsidRPr="00E33899" w:rsidTr="008E1706">
        <w:tc>
          <w:tcPr>
            <w:tcW w:w="4412" w:type="dxa"/>
            <w:shd w:val="clear" w:color="auto" w:fill="D9D9D9"/>
          </w:tcPr>
          <w:p w:rsidR="00E33899" w:rsidRPr="00E33899" w:rsidRDefault="00E33899" w:rsidP="00E33899">
            <w:pPr>
              <w:spacing w:after="0" w:line="240" w:lineRule="auto"/>
              <w:jc w:val="center"/>
              <w:rPr>
                <w:rFonts w:ascii="Calibri" w:eastAsia="Times New Roman" w:hAnsi="Calibri" w:cs="Times New Roman"/>
                <w:b/>
                <w:sz w:val="24"/>
                <w:szCs w:val="24"/>
              </w:rPr>
            </w:pPr>
            <w:r w:rsidRPr="00E33899">
              <w:rPr>
                <w:rFonts w:ascii="Calibri" w:eastAsia="Times New Roman" w:hAnsi="Calibri" w:cs="Times New Roman"/>
                <w:b/>
                <w:sz w:val="24"/>
                <w:szCs w:val="24"/>
              </w:rPr>
              <w:t xml:space="preserve">Quotation </w:t>
            </w:r>
            <w:r>
              <w:rPr>
                <w:rFonts w:ascii="Calibri" w:eastAsia="Times New Roman" w:hAnsi="Calibri" w:cs="Times New Roman"/>
                <w:b/>
                <w:sz w:val="24"/>
                <w:szCs w:val="24"/>
              </w:rPr>
              <w:t>f</w:t>
            </w:r>
            <w:r w:rsidRPr="00E33899">
              <w:rPr>
                <w:rFonts w:ascii="Calibri" w:eastAsia="Times New Roman" w:hAnsi="Calibri" w:cs="Times New Roman"/>
                <w:b/>
                <w:sz w:val="24"/>
                <w:szCs w:val="24"/>
              </w:rPr>
              <w:t>rom the Text</w:t>
            </w:r>
          </w:p>
        </w:tc>
        <w:tc>
          <w:tcPr>
            <w:tcW w:w="1351" w:type="dxa"/>
            <w:shd w:val="clear" w:color="auto" w:fill="D9D9D9"/>
          </w:tcPr>
          <w:p w:rsidR="00E33899" w:rsidRPr="00E33899" w:rsidRDefault="00E33899" w:rsidP="00E33899">
            <w:pPr>
              <w:spacing w:after="0" w:line="240" w:lineRule="auto"/>
              <w:jc w:val="center"/>
              <w:rPr>
                <w:rFonts w:ascii="Calibri" w:eastAsia="Times New Roman" w:hAnsi="Calibri" w:cs="Times New Roman"/>
                <w:b/>
                <w:sz w:val="24"/>
                <w:szCs w:val="24"/>
              </w:rPr>
            </w:pPr>
            <w:r w:rsidRPr="00E33899">
              <w:rPr>
                <w:rFonts w:ascii="Calibri" w:eastAsia="Times New Roman" w:hAnsi="Calibri" w:cs="Times New Roman"/>
                <w:b/>
                <w:sz w:val="24"/>
                <w:szCs w:val="24"/>
              </w:rPr>
              <w:t>Page Number</w:t>
            </w:r>
          </w:p>
        </w:tc>
        <w:tc>
          <w:tcPr>
            <w:tcW w:w="4857" w:type="dxa"/>
            <w:shd w:val="clear" w:color="auto" w:fill="D9D9D9"/>
          </w:tcPr>
          <w:p w:rsidR="00E33899" w:rsidRPr="00E33899" w:rsidRDefault="00E33899" w:rsidP="00E33899">
            <w:pPr>
              <w:spacing w:after="0" w:line="240" w:lineRule="auto"/>
              <w:jc w:val="center"/>
              <w:rPr>
                <w:rFonts w:ascii="Calibri" w:eastAsia="Times New Roman" w:hAnsi="Calibri" w:cs="Times New Roman"/>
                <w:b/>
                <w:sz w:val="24"/>
                <w:szCs w:val="24"/>
              </w:rPr>
            </w:pPr>
            <w:r w:rsidRPr="00E33899">
              <w:rPr>
                <w:rFonts w:ascii="Calibri" w:eastAsia="Times New Roman" w:hAnsi="Calibri" w:cs="Times New Roman"/>
                <w:b/>
                <w:sz w:val="24"/>
                <w:szCs w:val="24"/>
              </w:rPr>
              <w:t>Response</w:t>
            </w:r>
          </w:p>
        </w:tc>
      </w:tr>
      <w:tr w:rsidR="00E33899" w:rsidRPr="00E33899" w:rsidTr="008E1706">
        <w:trPr>
          <w:trHeight w:val="2160"/>
        </w:trPr>
        <w:tc>
          <w:tcPr>
            <w:tcW w:w="4412" w:type="dxa"/>
          </w:tcPr>
          <w:p w:rsidR="00E33899" w:rsidRDefault="00181D0D" w:rsidP="00E33899">
            <w:pPr>
              <w:spacing w:after="0" w:line="240" w:lineRule="auto"/>
              <w:rPr>
                <w:rFonts w:ascii="Calibri" w:eastAsia="Times New Roman" w:hAnsi="Calibri" w:cs="Times New Roman"/>
                <w:i/>
                <w:sz w:val="24"/>
                <w:szCs w:val="24"/>
              </w:rPr>
            </w:pPr>
            <w:r w:rsidRPr="00181D0D">
              <w:rPr>
                <w:rFonts w:ascii="Calibri" w:eastAsia="Times New Roman" w:hAnsi="Calibri" w:cs="Times New Roman"/>
                <w:i/>
                <w:sz w:val="24"/>
                <w:szCs w:val="24"/>
              </w:rPr>
              <w:t>“You never really understand a person until you consider things from his point of view... Until you climb inside of his skin and walk around in it.”</w:t>
            </w:r>
          </w:p>
          <w:p w:rsidR="00181D0D" w:rsidRDefault="00181D0D" w:rsidP="00E33899">
            <w:pPr>
              <w:spacing w:after="0" w:line="240" w:lineRule="auto"/>
              <w:rPr>
                <w:rFonts w:ascii="Calibri" w:eastAsia="Times New Roman" w:hAnsi="Calibri" w:cs="Times New Roman"/>
                <w:i/>
                <w:sz w:val="24"/>
                <w:szCs w:val="24"/>
              </w:rPr>
            </w:pPr>
          </w:p>
          <w:p w:rsidR="00181D0D" w:rsidRPr="00E33899" w:rsidRDefault="00181D0D" w:rsidP="00E33899">
            <w:pPr>
              <w:spacing w:after="0" w:line="240" w:lineRule="auto"/>
              <w:rPr>
                <w:rFonts w:ascii="Calibri" w:eastAsia="Times New Roman" w:hAnsi="Calibri" w:cs="Times New Roman"/>
                <w:i/>
                <w:sz w:val="24"/>
                <w:szCs w:val="24"/>
              </w:rPr>
            </w:pPr>
            <w:r>
              <w:rPr>
                <w:rFonts w:ascii="Calibri" w:eastAsia="Times New Roman" w:hAnsi="Calibri" w:cs="Times New Roman"/>
                <w:i/>
                <w:sz w:val="24"/>
                <w:szCs w:val="24"/>
              </w:rPr>
              <w:t>--To Kill a Mockingbird, Harper Lee</w:t>
            </w:r>
          </w:p>
        </w:tc>
        <w:tc>
          <w:tcPr>
            <w:tcW w:w="1351" w:type="dxa"/>
          </w:tcPr>
          <w:p w:rsidR="00E33899" w:rsidRPr="00E33899" w:rsidRDefault="00181D0D" w:rsidP="00E33899">
            <w:pPr>
              <w:spacing w:after="0" w:line="240" w:lineRule="auto"/>
              <w:rPr>
                <w:rFonts w:ascii="Calibri" w:eastAsia="Times New Roman" w:hAnsi="Calibri" w:cs="Times New Roman"/>
                <w:i/>
                <w:sz w:val="24"/>
                <w:szCs w:val="24"/>
              </w:rPr>
            </w:pPr>
            <w:r w:rsidRPr="00181D0D">
              <w:rPr>
                <w:rFonts w:ascii="Calibri" w:eastAsia="Times New Roman" w:hAnsi="Calibri" w:cs="Times New Roman"/>
                <w:i/>
                <w:sz w:val="24"/>
                <w:szCs w:val="24"/>
              </w:rPr>
              <w:t>p. 68</w:t>
            </w:r>
          </w:p>
        </w:tc>
        <w:tc>
          <w:tcPr>
            <w:tcW w:w="4857" w:type="dxa"/>
          </w:tcPr>
          <w:p w:rsidR="00E33899" w:rsidRPr="00E33899" w:rsidRDefault="003C5D9B" w:rsidP="00E33899">
            <w:pPr>
              <w:spacing w:after="0" w:line="240" w:lineRule="auto"/>
              <w:rPr>
                <w:rFonts w:ascii="Calibri" w:eastAsia="Times New Roman" w:hAnsi="Calibri" w:cs="Times New Roman"/>
                <w:i/>
                <w:sz w:val="24"/>
                <w:szCs w:val="24"/>
              </w:rPr>
            </w:pPr>
            <w:r>
              <w:rPr>
                <w:rFonts w:ascii="Calibri" w:eastAsia="Times New Roman" w:hAnsi="Calibri" w:cs="Times New Roman"/>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-99060</wp:posOffset>
                      </wp:positionH>
                      <wp:positionV relativeFrom="paragraph">
                        <wp:posOffset>-73025</wp:posOffset>
                      </wp:positionV>
                      <wp:extent cx="276225" cy="342900"/>
                      <wp:effectExtent l="0" t="0" r="28575" b="19050"/>
                      <wp:wrapNone/>
                      <wp:docPr id="2" name="Oval 2"/>
                      <wp:cNvGraphicFramePr/>
                      <a:graphic xmlns:a="http://schemas.openxmlformats.org/drawingml/2006/main">
                        <a:graphicData uri="http://schemas.microsoft.com/office/word/2010/wordprocessingShape">
                          <wps:wsp>
                            <wps:cNvSpPr/>
                            <wps:spPr>
                              <a:xfrm>
                                <a:off x="0" y="0"/>
                                <a:ext cx="276225" cy="3429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3BBC8" id="Oval 2" o:spid="_x0000_s1026" style="position:absolute;margin-left:-7.8pt;margin-top:-5.75pt;width:21.7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" filled="f" strokecolor="black [3200]" strokeweight="1pt">
                      <v:stroke joinstyle="miter"/>
                    </v:oval>
                  </w:pict>
                </mc:Fallback>
              </mc:AlternateContent>
            </w:r>
            <w:r w:rsidR="00181D0D" w:rsidRPr="00181D0D">
              <w:rPr>
                <w:rFonts w:ascii="Calibri" w:eastAsia="Times New Roman" w:hAnsi="Calibri" w:cs="Times New Roman"/>
                <w:i/>
                <w:noProof/>
                <w:sz w:val="24"/>
                <w:szCs w:val="24"/>
              </w:rPr>
              <mc:AlternateContent>
                <mc:Choice Requires="wps">
                  <w:drawing>
                    <wp:anchor distT="45720" distB="45720" distL="114300" distR="114300" simplePos="0" relativeHeight="251696128" behindDoc="1" locked="0" layoutInCell="1" allowOverlap="1" wp14:anchorId="5B473E18" wp14:editId="57260DD6">
                      <wp:simplePos x="0" y="0"/>
                      <wp:positionH relativeFrom="column">
                        <wp:posOffset>2492059</wp:posOffset>
                      </wp:positionH>
                      <wp:positionV relativeFrom="paragraph">
                        <wp:posOffset>443547</wp:posOffset>
                      </wp:positionV>
                      <wp:extent cx="1244918" cy="319725"/>
                      <wp:effectExtent l="5397"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4918" cy="319725"/>
                              </a:xfrm>
                              <a:prstGeom prst="rect">
                                <a:avLst/>
                              </a:prstGeom>
                              <a:solidFill>
                                <a:srgbClr val="FFFFFF"/>
                              </a:solidFill>
                              <a:ln w="9525">
                                <a:noFill/>
                                <a:miter lim="800000"/>
                                <a:headEnd/>
                                <a:tailEnd/>
                              </a:ln>
                            </wps:spPr>
                            <wps:txbx>
                              <w:txbxContent>
                                <w:p w:rsidR="00181D0D" w:rsidRPr="00181D0D" w:rsidRDefault="00181D0D" w:rsidP="00181D0D">
                                  <w:pPr>
                                    <w:jc w:val="center"/>
                                    <w:rPr>
                                      <w:b/>
                                    </w:rPr>
                                  </w:pPr>
                                  <w:r w:rsidRPr="00181D0D">
                                    <w:rPr>
                                      <w:b/>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3E18" id="_x0000_s1030" type="#_x0000_t202" style="position:absolute;margin-left:196.25pt;margin-top:34.9pt;width:98.05pt;height:25.2pt;rotation:-90;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" stroked="f">
                      <v:textbox>
                        <w:txbxContent>
                          <w:p w:rsidR="00181D0D" w:rsidRPr="00181D0D" w:rsidRDefault="00181D0D" w:rsidP="00181D0D">
                            <w:pPr>
                              <w:jc w:val="center"/>
                              <w:rPr>
                                <w:b/>
                              </w:rPr>
                            </w:pPr>
                            <w:r w:rsidRPr="00181D0D">
                              <w:rPr>
                                <w:b/>
                              </w:rPr>
                              <w:t>Example</w:t>
                            </w:r>
                          </w:p>
                        </w:txbxContent>
                      </v:textbox>
                    </v:shape>
                  </w:pict>
                </mc:Fallback>
              </mc:AlternateContent>
            </w:r>
            <w:r w:rsidR="00181D0D" w:rsidRPr="00181D0D">
              <w:rPr>
                <w:rFonts w:ascii="Calibri" w:eastAsia="Times New Roman" w:hAnsi="Calibri" w:cs="Times New Roman"/>
                <w:i/>
                <w:sz w:val="24"/>
                <w:szCs w:val="24"/>
              </w:rPr>
              <w:t>d. This quote illustrates why a person can never truly be “color-blind”. We will always see race. We will always see differences. And that’s okay. It’s a good thing to take notice of someone’s differences and try to understand them. We should all be trying to “climb inside” of someone else’s differences.</w:t>
            </w:r>
          </w:p>
        </w:tc>
      </w:tr>
      <w:tr w:rsidR="00E33899" w:rsidRPr="00E33899" w:rsidTr="008E1706">
        <w:trPr>
          <w:trHeight w:val="2160"/>
        </w:trPr>
        <w:tc>
          <w:tcPr>
            <w:tcW w:w="4412" w:type="dxa"/>
          </w:tcPr>
          <w:p w:rsidR="00E33899" w:rsidRPr="0051355A" w:rsidRDefault="00E33899" w:rsidP="0051355A">
            <w:pPr>
              <w:pStyle w:val="ListParagraph"/>
              <w:numPr>
                <w:ilvl w:val="0"/>
                <w:numId w:val="7"/>
              </w:numPr>
              <w:spacing w:after="0" w:line="240" w:lineRule="auto"/>
              <w:rPr>
                <w:rFonts w:ascii="Calibri" w:eastAsia="Times New Roman" w:hAnsi="Calibri" w:cs="Times New Roman"/>
                <w:sz w:val="24"/>
                <w:szCs w:val="24"/>
              </w:rPr>
            </w:pPr>
          </w:p>
        </w:tc>
        <w:tc>
          <w:tcPr>
            <w:tcW w:w="1351" w:type="dxa"/>
          </w:tcPr>
          <w:p w:rsidR="00E33899" w:rsidRPr="00E33899" w:rsidRDefault="00E33899" w:rsidP="00E33899">
            <w:pPr>
              <w:spacing w:after="0" w:line="240" w:lineRule="auto"/>
              <w:rPr>
                <w:rFonts w:ascii="Calibri" w:eastAsia="Times New Roman" w:hAnsi="Calibri" w:cs="Times New Roman"/>
                <w:sz w:val="24"/>
                <w:szCs w:val="24"/>
              </w:rPr>
            </w:pPr>
          </w:p>
        </w:tc>
        <w:tc>
          <w:tcPr>
            <w:tcW w:w="4857" w:type="dxa"/>
          </w:tcPr>
          <w:p w:rsidR="00E33899" w:rsidRPr="00E33899" w:rsidRDefault="00E33899" w:rsidP="00E33899">
            <w:pPr>
              <w:spacing w:after="0" w:line="240" w:lineRule="auto"/>
              <w:rPr>
                <w:rFonts w:ascii="Calibri" w:eastAsia="Times New Roman" w:hAnsi="Calibri" w:cs="Times New Roman"/>
                <w:sz w:val="24"/>
                <w:szCs w:val="24"/>
              </w:rPr>
            </w:pPr>
          </w:p>
        </w:tc>
      </w:tr>
      <w:tr w:rsidR="00E33899" w:rsidRPr="00E33899" w:rsidTr="008E1706">
        <w:trPr>
          <w:trHeight w:val="2160"/>
        </w:trPr>
        <w:tc>
          <w:tcPr>
            <w:tcW w:w="4412" w:type="dxa"/>
          </w:tcPr>
          <w:p w:rsidR="00E33899" w:rsidRPr="0051355A" w:rsidRDefault="00E33899" w:rsidP="0051355A">
            <w:pPr>
              <w:pStyle w:val="ListParagraph"/>
              <w:numPr>
                <w:ilvl w:val="0"/>
                <w:numId w:val="7"/>
              </w:numPr>
              <w:spacing w:after="0" w:line="240" w:lineRule="auto"/>
              <w:rPr>
                <w:rFonts w:ascii="Calibri" w:eastAsia="Times New Roman" w:hAnsi="Calibri" w:cs="Times New Roman"/>
                <w:sz w:val="24"/>
                <w:szCs w:val="24"/>
              </w:rPr>
            </w:pPr>
          </w:p>
        </w:tc>
        <w:tc>
          <w:tcPr>
            <w:tcW w:w="1351" w:type="dxa"/>
          </w:tcPr>
          <w:p w:rsidR="00E33899" w:rsidRPr="00E33899" w:rsidRDefault="00E33899" w:rsidP="00E33899">
            <w:pPr>
              <w:spacing w:after="0" w:line="240" w:lineRule="auto"/>
              <w:rPr>
                <w:rFonts w:ascii="Calibri" w:eastAsia="Times New Roman" w:hAnsi="Calibri" w:cs="Times New Roman"/>
                <w:sz w:val="24"/>
                <w:szCs w:val="24"/>
              </w:rPr>
            </w:pPr>
          </w:p>
        </w:tc>
        <w:tc>
          <w:tcPr>
            <w:tcW w:w="4857" w:type="dxa"/>
          </w:tcPr>
          <w:p w:rsidR="00E33899" w:rsidRPr="00E33899" w:rsidRDefault="00E33899" w:rsidP="00E33899">
            <w:pPr>
              <w:spacing w:after="0" w:line="240" w:lineRule="auto"/>
              <w:rPr>
                <w:rFonts w:ascii="Calibri" w:eastAsia="Times New Roman" w:hAnsi="Calibri" w:cs="Times New Roman"/>
                <w:sz w:val="24"/>
                <w:szCs w:val="24"/>
              </w:rPr>
            </w:pPr>
          </w:p>
        </w:tc>
      </w:tr>
      <w:tr w:rsidR="00E33899" w:rsidRPr="00E33899" w:rsidTr="008E1706">
        <w:trPr>
          <w:trHeight w:val="2160"/>
        </w:trPr>
        <w:tc>
          <w:tcPr>
            <w:tcW w:w="4412" w:type="dxa"/>
          </w:tcPr>
          <w:p w:rsidR="00E33899" w:rsidRPr="0051355A" w:rsidRDefault="00E33899" w:rsidP="0051355A">
            <w:pPr>
              <w:pStyle w:val="ListParagraph"/>
              <w:numPr>
                <w:ilvl w:val="0"/>
                <w:numId w:val="8"/>
              </w:numPr>
              <w:spacing w:after="0" w:line="240" w:lineRule="auto"/>
              <w:rPr>
                <w:rFonts w:ascii="Calibri" w:eastAsia="Times New Roman" w:hAnsi="Calibri" w:cs="Times New Roman"/>
                <w:sz w:val="24"/>
                <w:szCs w:val="24"/>
              </w:rPr>
            </w:pPr>
          </w:p>
        </w:tc>
        <w:tc>
          <w:tcPr>
            <w:tcW w:w="1351" w:type="dxa"/>
          </w:tcPr>
          <w:p w:rsidR="00E33899" w:rsidRPr="00E33899" w:rsidRDefault="00E33899" w:rsidP="00E33899">
            <w:pPr>
              <w:spacing w:after="0" w:line="240" w:lineRule="auto"/>
              <w:rPr>
                <w:rFonts w:ascii="Calibri" w:eastAsia="Times New Roman" w:hAnsi="Calibri" w:cs="Times New Roman"/>
                <w:sz w:val="24"/>
                <w:szCs w:val="24"/>
              </w:rPr>
            </w:pPr>
          </w:p>
        </w:tc>
        <w:tc>
          <w:tcPr>
            <w:tcW w:w="4857" w:type="dxa"/>
          </w:tcPr>
          <w:p w:rsidR="00E33899" w:rsidRPr="00E33899" w:rsidRDefault="00E33899" w:rsidP="00E33899">
            <w:pPr>
              <w:spacing w:after="0" w:line="240" w:lineRule="auto"/>
              <w:rPr>
                <w:rFonts w:ascii="Calibri" w:eastAsia="Times New Roman" w:hAnsi="Calibri" w:cs="Times New Roman"/>
                <w:sz w:val="24"/>
                <w:szCs w:val="24"/>
              </w:rPr>
            </w:pPr>
          </w:p>
        </w:tc>
      </w:tr>
      <w:tr w:rsidR="00E33899" w:rsidRPr="00E33899" w:rsidTr="008E1706">
        <w:trPr>
          <w:trHeight w:val="2160"/>
        </w:trPr>
        <w:tc>
          <w:tcPr>
            <w:tcW w:w="4412" w:type="dxa"/>
            <w:tcBorders>
              <w:bottom w:val="thinThickThinSmallGap" w:sz="48" w:space="0" w:color="auto"/>
            </w:tcBorders>
          </w:tcPr>
          <w:p w:rsidR="00E33899" w:rsidRPr="0051355A" w:rsidRDefault="00E33899" w:rsidP="0051355A">
            <w:pPr>
              <w:pStyle w:val="ListParagraph"/>
              <w:numPr>
                <w:ilvl w:val="0"/>
                <w:numId w:val="8"/>
              </w:numPr>
              <w:spacing w:after="0" w:line="240" w:lineRule="auto"/>
              <w:rPr>
                <w:rFonts w:ascii="Calibri" w:eastAsia="Times New Roman" w:hAnsi="Calibri" w:cs="Times New Roman"/>
                <w:sz w:val="24"/>
                <w:szCs w:val="24"/>
              </w:rPr>
            </w:pPr>
          </w:p>
        </w:tc>
        <w:tc>
          <w:tcPr>
            <w:tcW w:w="1351" w:type="dxa"/>
            <w:tcBorders>
              <w:bottom w:val="thinThickThinSmallGap" w:sz="48" w:space="0" w:color="auto"/>
            </w:tcBorders>
          </w:tcPr>
          <w:p w:rsidR="00E33899" w:rsidRPr="00E33899" w:rsidRDefault="00E33899" w:rsidP="00E33899">
            <w:pPr>
              <w:spacing w:after="0" w:line="240" w:lineRule="auto"/>
              <w:rPr>
                <w:rFonts w:ascii="Calibri" w:eastAsia="Times New Roman" w:hAnsi="Calibri" w:cs="Times New Roman"/>
                <w:sz w:val="24"/>
                <w:szCs w:val="24"/>
              </w:rPr>
            </w:pPr>
          </w:p>
        </w:tc>
        <w:tc>
          <w:tcPr>
            <w:tcW w:w="4857" w:type="dxa"/>
            <w:tcBorders>
              <w:bottom w:val="thinThickThinSmallGap" w:sz="48" w:space="0" w:color="auto"/>
            </w:tcBorders>
          </w:tcPr>
          <w:p w:rsidR="00E33899" w:rsidRPr="00E33899" w:rsidRDefault="00E33899" w:rsidP="00E33899">
            <w:pPr>
              <w:spacing w:after="0" w:line="240" w:lineRule="auto"/>
              <w:rPr>
                <w:rFonts w:ascii="Calibri" w:eastAsia="Times New Roman" w:hAnsi="Calibri" w:cs="Times New Roman"/>
                <w:sz w:val="24"/>
                <w:szCs w:val="24"/>
              </w:rPr>
            </w:pPr>
          </w:p>
        </w:tc>
      </w:tr>
      <w:tr w:rsidR="00DC1B70" w:rsidRPr="00E33899" w:rsidTr="008E1706">
        <w:trPr>
          <w:trHeight w:val="1755"/>
        </w:trPr>
        <w:tc>
          <w:tcPr>
            <w:tcW w:w="4412" w:type="dxa"/>
            <w:tcBorders>
              <w:top w:val="thinThickThinSmallGap" w:sz="48" w:space="0" w:color="auto"/>
            </w:tcBorders>
          </w:tcPr>
          <w:p w:rsidR="00DC1B70" w:rsidRPr="0051355A" w:rsidRDefault="00DC1B70" w:rsidP="0051355A">
            <w:pPr>
              <w:pStyle w:val="ListParagraph"/>
              <w:numPr>
                <w:ilvl w:val="0"/>
                <w:numId w:val="9"/>
              </w:numPr>
              <w:spacing w:after="0" w:line="240" w:lineRule="auto"/>
              <w:rPr>
                <w:rFonts w:ascii="Calibri" w:eastAsia="Times New Roman" w:hAnsi="Calibri" w:cs="Times New Roman"/>
                <w:sz w:val="24"/>
                <w:szCs w:val="24"/>
              </w:rPr>
            </w:pPr>
          </w:p>
        </w:tc>
        <w:tc>
          <w:tcPr>
            <w:tcW w:w="1351"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r>
      <w:tr w:rsidR="00DC1B70" w:rsidRPr="00E33899" w:rsidTr="008E1706">
        <w:trPr>
          <w:trHeight w:val="1650"/>
        </w:trPr>
        <w:tc>
          <w:tcPr>
            <w:tcW w:w="4412" w:type="dxa"/>
            <w:tcBorders>
              <w:bottom w:val="thinThickThinSmallGap" w:sz="48" w:space="0" w:color="auto"/>
            </w:tcBorders>
          </w:tcPr>
          <w:p w:rsidR="00DC1B70" w:rsidRPr="0051355A" w:rsidRDefault="00DC1B70" w:rsidP="0051355A">
            <w:pPr>
              <w:pStyle w:val="ListParagraph"/>
              <w:numPr>
                <w:ilvl w:val="0"/>
                <w:numId w:val="9"/>
              </w:numPr>
              <w:spacing w:after="0" w:line="240" w:lineRule="auto"/>
              <w:rPr>
                <w:rFonts w:ascii="Calibri" w:eastAsia="Times New Roman" w:hAnsi="Calibri" w:cs="Times New Roman"/>
                <w:sz w:val="24"/>
                <w:szCs w:val="24"/>
              </w:rPr>
            </w:pPr>
          </w:p>
        </w:tc>
        <w:tc>
          <w:tcPr>
            <w:tcW w:w="1351" w:type="dxa"/>
            <w:tcBorders>
              <w:bottom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Borders>
              <w:bottom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r>
      <w:tr w:rsidR="00DC1B70" w:rsidRPr="00E33899" w:rsidTr="008E1706">
        <w:trPr>
          <w:trHeight w:val="2160"/>
        </w:trPr>
        <w:tc>
          <w:tcPr>
            <w:tcW w:w="4412" w:type="dxa"/>
            <w:tcBorders>
              <w:top w:val="thinThickThinSmallGap" w:sz="48" w:space="0" w:color="auto"/>
            </w:tcBorders>
          </w:tcPr>
          <w:p w:rsidR="00DC1B70" w:rsidRPr="0051355A" w:rsidRDefault="00DC1B70" w:rsidP="0051355A">
            <w:pPr>
              <w:pStyle w:val="ListParagraph"/>
              <w:numPr>
                <w:ilvl w:val="0"/>
                <w:numId w:val="10"/>
              </w:numPr>
              <w:spacing w:after="0" w:line="240" w:lineRule="auto"/>
              <w:rPr>
                <w:rFonts w:ascii="Calibri" w:eastAsia="Times New Roman" w:hAnsi="Calibri" w:cs="Times New Roman"/>
                <w:sz w:val="24"/>
                <w:szCs w:val="24"/>
              </w:rPr>
            </w:pPr>
          </w:p>
        </w:tc>
        <w:tc>
          <w:tcPr>
            <w:tcW w:w="1351"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r>
      <w:tr w:rsidR="00DC1B70" w:rsidRPr="00E33899" w:rsidTr="008E1706">
        <w:trPr>
          <w:trHeight w:val="2160"/>
        </w:trPr>
        <w:tc>
          <w:tcPr>
            <w:tcW w:w="4412" w:type="dxa"/>
            <w:tcBorders>
              <w:bottom w:val="thinThickThinSmallGap" w:sz="48" w:space="0" w:color="auto"/>
            </w:tcBorders>
          </w:tcPr>
          <w:p w:rsidR="00DC1B70" w:rsidRPr="0051355A" w:rsidRDefault="00DC1B70" w:rsidP="0051355A">
            <w:pPr>
              <w:pStyle w:val="ListParagraph"/>
              <w:numPr>
                <w:ilvl w:val="0"/>
                <w:numId w:val="10"/>
              </w:numPr>
              <w:spacing w:after="0" w:line="240" w:lineRule="auto"/>
              <w:rPr>
                <w:rFonts w:ascii="Calibri" w:eastAsia="Times New Roman" w:hAnsi="Calibri" w:cs="Times New Roman"/>
                <w:sz w:val="24"/>
                <w:szCs w:val="24"/>
              </w:rPr>
            </w:pPr>
          </w:p>
        </w:tc>
        <w:tc>
          <w:tcPr>
            <w:tcW w:w="1351" w:type="dxa"/>
            <w:tcBorders>
              <w:bottom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Borders>
              <w:bottom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r>
      <w:tr w:rsidR="00DC1B70" w:rsidRPr="00E33899" w:rsidTr="008E1706">
        <w:trPr>
          <w:trHeight w:val="2160"/>
        </w:trPr>
        <w:tc>
          <w:tcPr>
            <w:tcW w:w="4412" w:type="dxa"/>
            <w:tcBorders>
              <w:top w:val="thinThickThinSmallGap" w:sz="48" w:space="0" w:color="auto"/>
            </w:tcBorders>
          </w:tcPr>
          <w:p w:rsidR="00DC1B70" w:rsidRPr="0051355A" w:rsidRDefault="00DC1B70" w:rsidP="0051355A">
            <w:pPr>
              <w:pStyle w:val="ListParagraph"/>
              <w:numPr>
                <w:ilvl w:val="0"/>
                <w:numId w:val="11"/>
              </w:numPr>
              <w:spacing w:after="0" w:line="240" w:lineRule="auto"/>
              <w:rPr>
                <w:rFonts w:ascii="Calibri" w:eastAsia="Times New Roman" w:hAnsi="Calibri" w:cs="Times New Roman"/>
                <w:sz w:val="24"/>
                <w:szCs w:val="24"/>
              </w:rPr>
            </w:pPr>
          </w:p>
        </w:tc>
        <w:tc>
          <w:tcPr>
            <w:tcW w:w="1351"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Borders>
              <w:top w:val="thinThickThinSmallGap" w:sz="48" w:space="0" w:color="auto"/>
            </w:tcBorders>
          </w:tcPr>
          <w:p w:rsidR="00DC1B70" w:rsidRPr="00E33899" w:rsidRDefault="00DC1B70" w:rsidP="00E70827">
            <w:pPr>
              <w:spacing w:after="0" w:line="240" w:lineRule="auto"/>
              <w:rPr>
                <w:rFonts w:ascii="Calibri" w:eastAsia="Times New Roman" w:hAnsi="Calibri" w:cs="Times New Roman"/>
                <w:sz w:val="24"/>
                <w:szCs w:val="24"/>
              </w:rPr>
            </w:pPr>
          </w:p>
        </w:tc>
      </w:tr>
      <w:tr w:rsidR="00DC1B70" w:rsidRPr="00E33899" w:rsidTr="008E1706">
        <w:trPr>
          <w:trHeight w:val="2160"/>
        </w:trPr>
        <w:tc>
          <w:tcPr>
            <w:tcW w:w="4412" w:type="dxa"/>
          </w:tcPr>
          <w:p w:rsidR="00DC1B70" w:rsidRPr="0051355A" w:rsidRDefault="00DC1B70" w:rsidP="0051355A">
            <w:pPr>
              <w:pStyle w:val="ListParagraph"/>
              <w:numPr>
                <w:ilvl w:val="0"/>
                <w:numId w:val="11"/>
              </w:numPr>
              <w:spacing w:after="0" w:line="240" w:lineRule="auto"/>
              <w:rPr>
                <w:rFonts w:ascii="Calibri" w:eastAsia="Times New Roman" w:hAnsi="Calibri" w:cs="Times New Roman"/>
                <w:sz w:val="24"/>
                <w:szCs w:val="24"/>
              </w:rPr>
            </w:pPr>
          </w:p>
        </w:tc>
        <w:tc>
          <w:tcPr>
            <w:tcW w:w="1351" w:type="dxa"/>
          </w:tcPr>
          <w:p w:rsidR="00DC1B70" w:rsidRPr="00E33899" w:rsidRDefault="00DC1B70" w:rsidP="00E70827">
            <w:pPr>
              <w:spacing w:after="0" w:line="240" w:lineRule="auto"/>
              <w:rPr>
                <w:rFonts w:ascii="Calibri" w:eastAsia="Times New Roman" w:hAnsi="Calibri" w:cs="Times New Roman"/>
                <w:sz w:val="24"/>
                <w:szCs w:val="24"/>
              </w:rPr>
            </w:pPr>
          </w:p>
        </w:tc>
        <w:tc>
          <w:tcPr>
            <w:tcW w:w="4857" w:type="dxa"/>
          </w:tcPr>
          <w:p w:rsidR="00DC1B70" w:rsidRPr="00E33899" w:rsidRDefault="00DC1B70" w:rsidP="00E70827">
            <w:pPr>
              <w:spacing w:after="0" w:line="240" w:lineRule="auto"/>
              <w:rPr>
                <w:rFonts w:ascii="Calibri" w:eastAsia="Times New Roman" w:hAnsi="Calibri" w:cs="Times New Roman"/>
                <w:sz w:val="24"/>
                <w:szCs w:val="24"/>
              </w:rPr>
            </w:pPr>
          </w:p>
        </w:tc>
      </w:tr>
    </w:tbl>
    <w:p w:rsidR="00181D0D" w:rsidRDefault="00181D0D" w:rsidP="00E33899">
      <w:pPr>
        <w:jc w:val="both"/>
      </w:pPr>
    </w:p>
    <w:p w:rsidR="00181D0D" w:rsidRDefault="00181D0D" w:rsidP="00E33899">
      <w:pPr>
        <w:jc w:val="both"/>
      </w:pPr>
    </w:p>
    <w:p w:rsidR="00181D0D" w:rsidRPr="00181D0D" w:rsidRDefault="00181D0D" w:rsidP="00E33899">
      <w:pPr>
        <w:jc w:val="both"/>
        <w:rPr>
          <w:b/>
          <w:sz w:val="28"/>
          <w:u w:val="single"/>
        </w:rPr>
      </w:pPr>
      <w:r w:rsidRPr="00181D0D">
        <w:rPr>
          <w:b/>
          <w:sz w:val="28"/>
          <w:u w:val="single"/>
        </w:rPr>
        <w:t>Possible Themes/Topics</w:t>
      </w:r>
      <w:r w:rsidR="0051355A">
        <w:rPr>
          <w:b/>
          <w:sz w:val="28"/>
          <w:u w:val="single"/>
        </w:rPr>
        <w:t xml:space="preserve"> to Use</w:t>
      </w:r>
      <w:r w:rsidRPr="00181D0D">
        <w:rPr>
          <w:b/>
          <w:sz w:val="28"/>
          <w:u w:val="single"/>
        </w:rPr>
        <w:t>:</w:t>
      </w:r>
    </w:p>
    <w:p w:rsidR="00181D0D" w:rsidRDefault="00181D0D" w:rsidP="00181D0D">
      <w:pPr>
        <w:jc w:val="both"/>
        <w:sectPr w:rsidR="00181D0D">
          <w:pgSz w:w="12240" w:h="15840"/>
          <w:pgMar w:top="1440" w:right="1440" w:bottom="1440" w:left="1440" w:header="720" w:footer="720" w:gutter="0"/>
          <w:cols w:space="720"/>
          <w:docGrid w:linePitch="360"/>
        </w:sectPr>
      </w:pPr>
    </w:p>
    <w:p w:rsidR="00181D0D" w:rsidRPr="00743C41" w:rsidRDefault="00181D0D" w:rsidP="00181D0D">
      <w:pPr>
        <w:jc w:val="both"/>
        <w:rPr>
          <w:i/>
        </w:rPr>
      </w:pPr>
      <w:r w:rsidRPr="00743C41">
        <w:rPr>
          <w:i/>
        </w:rPr>
        <w:t>The Role of Nature/Environment</w:t>
      </w:r>
    </w:p>
    <w:p w:rsidR="00181D0D" w:rsidRPr="00743C41" w:rsidRDefault="00181D0D" w:rsidP="00181D0D">
      <w:pPr>
        <w:jc w:val="both"/>
        <w:rPr>
          <w:i/>
        </w:rPr>
      </w:pPr>
      <w:r w:rsidRPr="00743C41">
        <w:rPr>
          <w:i/>
        </w:rPr>
        <w:t>The Function of Racial or Gender Dynamics (Male/Female, Masculine/Feminine)</w:t>
      </w:r>
    </w:p>
    <w:p w:rsidR="00181D0D" w:rsidRPr="00743C41" w:rsidRDefault="00181D0D" w:rsidP="00181D0D">
      <w:pPr>
        <w:jc w:val="both"/>
        <w:rPr>
          <w:i/>
        </w:rPr>
      </w:pPr>
      <w:r w:rsidRPr="00743C41">
        <w:rPr>
          <w:i/>
        </w:rPr>
        <w:t>The Structures of Power (Economic and Social)</w:t>
      </w:r>
    </w:p>
    <w:p w:rsidR="00181D0D" w:rsidRPr="00743C41" w:rsidRDefault="00181D0D" w:rsidP="00181D0D">
      <w:pPr>
        <w:jc w:val="both"/>
        <w:rPr>
          <w:i/>
        </w:rPr>
      </w:pPr>
      <w:r w:rsidRPr="00743C41">
        <w:rPr>
          <w:i/>
        </w:rPr>
        <w:t>The Role of Violence</w:t>
      </w:r>
    </w:p>
    <w:p w:rsidR="00181D0D" w:rsidRPr="00743C41" w:rsidRDefault="00181D0D" w:rsidP="00181D0D">
      <w:pPr>
        <w:jc w:val="both"/>
        <w:rPr>
          <w:i/>
        </w:rPr>
      </w:pPr>
      <w:r w:rsidRPr="00743C41">
        <w:rPr>
          <w:i/>
        </w:rPr>
        <w:t>Collective Action v. Individual Action</w:t>
      </w:r>
    </w:p>
    <w:p w:rsidR="00181D0D" w:rsidRPr="00743C41" w:rsidRDefault="00181D0D" w:rsidP="00181D0D">
      <w:pPr>
        <w:jc w:val="both"/>
        <w:rPr>
          <w:i/>
        </w:rPr>
      </w:pPr>
      <w:r w:rsidRPr="00743C41">
        <w:rPr>
          <w:i/>
        </w:rPr>
        <w:t>Tone and Mood: Optimistic or Pessimistic?</w:t>
      </w:r>
    </w:p>
    <w:p w:rsidR="00181D0D" w:rsidRPr="00743C41" w:rsidRDefault="00181D0D" w:rsidP="00181D0D">
      <w:pPr>
        <w:jc w:val="both"/>
        <w:rPr>
          <w:i/>
        </w:rPr>
      </w:pPr>
      <w:r w:rsidRPr="00743C41">
        <w:rPr>
          <w:i/>
        </w:rPr>
        <w:t>The Notion of the Family and Family Dynamics</w:t>
      </w:r>
    </w:p>
    <w:p w:rsidR="00181D0D" w:rsidRPr="00743C41" w:rsidRDefault="00181D0D" w:rsidP="00181D0D">
      <w:pPr>
        <w:jc w:val="both"/>
        <w:rPr>
          <w:i/>
        </w:rPr>
      </w:pPr>
      <w:r w:rsidRPr="00743C41">
        <w:rPr>
          <w:i/>
        </w:rPr>
        <w:t>The Function of Agency/Autonomy (Free Will v. Determinism)</w:t>
      </w:r>
    </w:p>
    <w:p w:rsidR="00181D0D" w:rsidRPr="00743C41" w:rsidRDefault="00181D0D" w:rsidP="00181D0D">
      <w:pPr>
        <w:jc w:val="both"/>
        <w:rPr>
          <w:i/>
        </w:rPr>
      </w:pPr>
      <w:r w:rsidRPr="00743C41">
        <w:rPr>
          <w:i/>
        </w:rPr>
        <w:t>Romantic/Hopeful v. Realistic</w:t>
      </w:r>
    </w:p>
    <w:p w:rsidR="00181D0D" w:rsidRPr="00743C41" w:rsidRDefault="00181D0D" w:rsidP="00181D0D">
      <w:pPr>
        <w:jc w:val="both"/>
        <w:rPr>
          <w:i/>
        </w:rPr>
      </w:pPr>
      <w:r w:rsidRPr="00743C41">
        <w:rPr>
          <w:i/>
        </w:rPr>
        <w:t>Imagination v. Reality</w:t>
      </w:r>
    </w:p>
    <w:p w:rsidR="00181D0D" w:rsidRPr="00743C41" w:rsidRDefault="00181D0D" w:rsidP="00181D0D">
      <w:pPr>
        <w:jc w:val="both"/>
        <w:rPr>
          <w:i/>
        </w:rPr>
      </w:pPr>
      <w:r w:rsidRPr="00743C41">
        <w:rPr>
          <w:i/>
        </w:rPr>
        <w:t>“Judgement” of Characters by Author and/or Reader</w:t>
      </w:r>
    </w:p>
    <w:p w:rsidR="00181D0D" w:rsidRPr="00743C41" w:rsidRDefault="00181D0D" w:rsidP="00181D0D">
      <w:pPr>
        <w:jc w:val="both"/>
        <w:rPr>
          <w:i/>
        </w:rPr>
      </w:pPr>
      <w:r w:rsidRPr="00743C41">
        <w:rPr>
          <w:i/>
        </w:rPr>
        <w:t>Human Beings ← → Environment</w:t>
      </w:r>
    </w:p>
    <w:p w:rsidR="00181D0D" w:rsidRPr="00743C41" w:rsidRDefault="00181D0D" w:rsidP="00181D0D">
      <w:pPr>
        <w:jc w:val="both"/>
        <w:rPr>
          <w:i/>
        </w:rPr>
      </w:pPr>
      <w:r w:rsidRPr="00743C41">
        <w:rPr>
          <w:i/>
        </w:rPr>
        <w:t>The Role of Poverty</w:t>
      </w:r>
    </w:p>
    <w:p w:rsidR="00181D0D" w:rsidRPr="00743C41" w:rsidRDefault="00181D0D" w:rsidP="00181D0D">
      <w:pPr>
        <w:jc w:val="both"/>
        <w:rPr>
          <w:i/>
        </w:rPr>
      </w:pPr>
      <w:r w:rsidRPr="00743C41">
        <w:rPr>
          <w:i/>
        </w:rPr>
        <w:t>The Role of Labor</w:t>
      </w:r>
    </w:p>
    <w:p w:rsidR="0051355A" w:rsidRDefault="00181D0D" w:rsidP="00181D0D">
      <w:pPr>
        <w:jc w:val="both"/>
        <w:rPr>
          <w:i/>
        </w:rPr>
      </w:pPr>
      <w:r w:rsidRPr="00743C41">
        <w:rPr>
          <w:i/>
        </w:rPr>
        <w:t>The Function of Youth and Youth Imagery</w:t>
      </w:r>
    </w:p>
    <w:p w:rsidR="0051355A" w:rsidRDefault="0051355A" w:rsidP="0051355A">
      <w:pPr>
        <w:rPr>
          <w:i/>
        </w:rPr>
      </w:pPr>
      <w:r>
        <w:rPr>
          <w:i/>
        </w:rPr>
        <w:br w:type="page"/>
      </w:r>
    </w:p>
    <w:p w:rsidR="00181D0D" w:rsidRPr="00743C41" w:rsidRDefault="00181D0D" w:rsidP="0051355A">
      <w:pPr>
        <w:rPr>
          <w:i/>
        </w:rPr>
        <w:sectPr w:rsidR="00181D0D" w:rsidRPr="00743C41" w:rsidSect="00181D0D">
          <w:type w:val="continuous"/>
          <w:pgSz w:w="12240" w:h="15840"/>
          <w:pgMar w:top="1440" w:right="1440" w:bottom="1440" w:left="1440" w:header="720" w:footer="720" w:gutter="0"/>
          <w:cols w:num="2" w:space="720"/>
          <w:docGrid w:linePitch="360"/>
        </w:sectPr>
      </w:pPr>
    </w:p>
    <w:p w:rsidR="0051355A" w:rsidRPr="00567877" w:rsidRDefault="0051355A" w:rsidP="0051355A">
      <w:pPr>
        <w:tabs>
          <w:tab w:val="right" w:pos="9360"/>
        </w:tabs>
        <w:rPr>
          <w:rStyle w:val="BookTitle"/>
          <w:b w:val="0"/>
          <w:bCs w:val="0"/>
          <w:smallCaps w:val="0"/>
        </w:rPr>
      </w:pPr>
      <w:r w:rsidRPr="004D4434">
        <w:rPr>
          <w:rStyle w:val="BookTitle"/>
          <w:sz w:val="28"/>
        </w:rPr>
        <w:lastRenderedPageBreak/>
        <w:t xml:space="preserve">In </w:t>
      </w:r>
      <w:r w:rsidRPr="004D4434">
        <w:rPr>
          <w:rStyle w:val="BookTitle"/>
          <w:i/>
          <w:sz w:val="28"/>
        </w:rPr>
        <w:t>Of Mice and Men</w:t>
      </w:r>
      <w:r w:rsidRPr="004D4434">
        <w:rPr>
          <w:rStyle w:val="BookTitle"/>
          <w:sz w:val="28"/>
        </w:rPr>
        <w:t>, characters make significant decisions.  Identify three characters and discuss the decisions they make and the consequences of their decisions.</w:t>
      </w:r>
    </w:p>
    <w:p w:rsidR="0051355A" w:rsidRPr="00C74003" w:rsidRDefault="0051355A" w:rsidP="0051355A">
      <w:pPr>
        <w:rPr>
          <w:rFonts w:ascii="Calibri" w:hAnsi="Calibri"/>
          <w:szCs w:val="24"/>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63"/>
        <w:gridCol w:w="2747"/>
        <w:gridCol w:w="2790"/>
      </w:tblGrid>
      <w:tr w:rsidR="0051355A" w:rsidRPr="00C74003" w:rsidTr="004F6ACE">
        <w:trPr>
          <w:trHeight w:val="440"/>
        </w:trPr>
        <w:tc>
          <w:tcPr>
            <w:tcW w:w="2700" w:type="dxa"/>
            <w:tcBorders>
              <w:bottom w:val="single" w:sz="4" w:space="0" w:color="auto"/>
              <w:right w:val="nil"/>
            </w:tcBorders>
          </w:tcPr>
          <w:p w:rsidR="0051355A" w:rsidRPr="00C74003" w:rsidRDefault="0051355A" w:rsidP="004F6ACE">
            <w:pPr>
              <w:rPr>
                <w:rFonts w:ascii="Calibri" w:hAnsi="Calibri"/>
                <w:szCs w:val="24"/>
              </w:rPr>
            </w:pPr>
            <w:bookmarkStart w:id="1" w:name="_Hlk514743222"/>
            <w:r w:rsidRPr="00C74003">
              <w:rPr>
                <w:rFonts w:ascii="Calibri" w:hAnsi="Calibri"/>
                <w:b/>
                <w:szCs w:val="24"/>
              </w:rPr>
              <w:t>Name of Character</w:t>
            </w:r>
            <w:r w:rsidRPr="00C74003">
              <w:rPr>
                <w:rFonts w:ascii="Calibri" w:hAnsi="Calibri"/>
                <w:szCs w:val="24"/>
              </w:rPr>
              <w:t>:</w:t>
            </w:r>
          </w:p>
        </w:tc>
        <w:tc>
          <w:tcPr>
            <w:tcW w:w="2563" w:type="dxa"/>
            <w:tcBorders>
              <w:left w:val="nil"/>
              <w:right w:val="nil"/>
            </w:tcBorders>
          </w:tcPr>
          <w:p w:rsidR="0051355A" w:rsidRPr="00C74003" w:rsidRDefault="0051355A" w:rsidP="004F6ACE">
            <w:pPr>
              <w:rPr>
                <w:rFonts w:ascii="Calibri" w:hAnsi="Calibri"/>
                <w:szCs w:val="24"/>
              </w:rPr>
            </w:pPr>
          </w:p>
        </w:tc>
        <w:tc>
          <w:tcPr>
            <w:tcW w:w="2747" w:type="dxa"/>
            <w:tcBorders>
              <w:left w:val="nil"/>
              <w:bottom w:val="single" w:sz="4" w:space="0" w:color="auto"/>
              <w:right w:val="nil"/>
            </w:tcBorders>
          </w:tcPr>
          <w:p w:rsidR="0051355A" w:rsidRPr="00C74003" w:rsidRDefault="0051355A" w:rsidP="004F6ACE">
            <w:pPr>
              <w:rPr>
                <w:rFonts w:ascii="Calibri" w:hAnsi="Calibri"/>
                <w:szCs w:val="24"/>
              </w:rPr>
            </w:pPr>
          </w:p>
        </w:tc>
        <w:tc>
          <w:tcPr>
            <w:tcW w:w="2790" w:type="dxa"/>
            <w:tcBorders>
              <w:left w:val="nil"/>
            </w:tcBorders>
          </w:tcPr>
          <w:p w:rsidR="0051355A" w:rsidRPr="00C74003" w:rsidRDefault="0051355A" w:rsidP="004F6ACE">
            <w:pPr>
              <w:rPr>
                <w:rFonts w:ascii="Calibri" w:hAnsi="Calibri"/>
                <w:szCs w:val="24"/>
              </w:rPr>
            </w:pPr>
          </w:p>
        </w:tc>
      </w:tr>
      <w:tr w:rsidR="0051355A" w:rsidRPr="00C74003" w:rsidTr="004F6ACE">
        <w:tc>
          <w:tcPr>
            <w:tcW w:w="2700" w:type="dxa"/>
            <w:tcBorders>
              <w:right w:val="nil"/>
            </w:tcBorders>
          </w:tcPr>
          <w:p w:rsidR="0051355A" w:rsidRPr="00C74003" w:rsidRDefault="0051355A" w:rsidP="004F6ACE">
            <w:pPr>
              <w:rPr>
                <w:rFonts w:ascii="Calibri" w:hAnsi="Calibri"/>
                <w:szCs w:val="24"/>
              </w:rPr>
            </w:pPr>
            <w:r w:rsidRPr="00C74003">
              <w:rPr>
                <w:rFonts w:ascii="Calibri" w:hAnsi="Calibri"/>
                <w:b/>
                <w:szCs w:val="24"/>
              </w:rPr>
              <w:t>Decision</w:t>
            </w:r>
            <w:r w:rsidR="004F559B">
              <w:rPr>
                <w:rFonts w:ascii="Calibri" w:hAnsi="Calibri"/>
                <w:b/>
                <w:szCs w:val="24"/>
              </w:rPr>
              <w:t xml:space="preserve"> Made </w:t>
            </w:r>
            <w:r w:rsidR="00EC0056">
              <w:rPr>
                <w:rFonts w:ascii="Calibri" w:hAnsi="Calibri"/>
                <w:b/>
                <w:szCs w:val="24"/>
              </w:rPr>
              <w:t>b</w:t>
            </w:r>
            <w:r w:rsidR="004F559B">
              <w:rPr>
                <w:rFonts w:ascii="Calibri" w:hAnsi="Calibri"/>
                <w:b/>
                <w:szCs w:val="24"/>
              </w:rPr>
              <w:t>y the Character</w:t>
            </w:r>
            <w:r w:rsidRPr="00C74003">
              <w:rPr>
                <w:rFonts w:ascii="Calibri" w:hAnsi="Calibri"/>
                <w:b/>
                <w:szCs w:val="24"/>
              </w:rPr>
              <w:t>:</w:t>
            </w:r>
          </w:p>
        </w:tc>
        <w:tc>
          <w:tcPr>
            <w:tcW w:w="2563" w:type="dxa"/>
            <w:tcBorders>
              <w:left w:val="nil"/>
            </w:tcBorders>
          </w:tcPr>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tc>
        <w:tc>
          <w:tcPr>
            <w:tcW w:w="2747" w:type="dxa"/>
            <w:tcBorders>
              <w:right w:val="nil"/>
            </w:tcBorders>
          </w:tcPr>
          <w:p w:rsidR="0051355A" w:rsidRPr="00C74003" w:rsidRDefault="0051355A" w:rsidP="004F6ACE">
            <w:pPr>
              <w:rPr>
                <w:rFonts w:ascii="Calibri" w:hAnsi="Calibri"/>
                <w:szCs w:val="24"/>
              </w:rPr>
            </w:pPr>
            <w:r w:rsidRPr="00C74003">
              <w:rPr>
                <w:rFonts w:ascii="Calibri" w:hAnsi="Calibri"/>
                <w:b/>
                <w:szCs w:val="24"/>
              </w:rPr>
              <w:t>Consequence</w:t>
            </w:r>
            <w:r w:rsidR="004F559B">
              <w:rPr>
                <w:rFonts w:ascii="Calibri" w:hAnsi="Calibri"/>
                <w:b/>
                <w:szCs w:val="24"/>
              </w:rPr>
              <w:t xml:space="preserve"> of that Decision</w:t>
            </w:r>
            <w:r w:rsidRPr="00C74003">
              <w:rPr>
                <w:rFonts w:ascii="Calibri" w:hAnsi="Calibri"/>
                <w:b/>
                <w:szCs w:val="24"/>
              </w:rPr>
              <w:t>:</w:t>
            </w:r>
          </w:p>
          <w:p w:rsidR="0051355A" w:rsidRPr="00C74003" w:rsidRDefault="0051355A" w:rsidP="004F6ACE">
            <w:pPr>
              <w:rPr>
                <w:rFonts w:ascii="Calibri" w:hAnsi="Calibri"/>
                <w:szCs w:val="24"/>
              </w:rPr>
            </w:pPr>
          </w:p>
        </w:tc>
        <w:tc>
          <w:tcPr>
            <w:tcW w:w="2790" w:type="dxa"/>
            <w:tcBorders>
              <w:left w:val="nil"/>
            </w:tcBorders>
          </w:tcPr>
          <w:p w:rsidR="0051355A" w:rsidRPr="00C74003" w:rsidRDefault="0051355A" w:rsidP="004F6ACE">
            <w:pPr>
              <w:rPr>
                <w:rFonts w:ascii="Calibri" w:hAnsi="Calibri"/>
                <w:szCs w:val="24"/>
              </w:rPr>
            </w:pPr>
          </w:p>
        </w:tc>
      </w:tr>
      <w:tr w:rsidR="0051355A" w:rsidRPr="00C74003" w:rsidTr="004F6ACE">
        <w:trPr>
          <w:trHeight w:val="1196"/>
        </w:trPr>
        <w:tc>
          <w:tcPr>
            <w:tcW w:w="2700" w:type="dxa"/>
          </w:tcPr>
          <w:p w:rsidR="0051355A" w:rsidRPr="00C74003" w:rsidRDefault="0051355A" w:rsidP="004F6ACE">
            <w:pPr>
              <w:rPr>
                <w:rFonts w:ascii="Calibri" w:hAnsi="Calibri"/>
                <w:szCs w:val="24"/>
              </w:rPr>
            </w:pPr>
            <w:r>
              <w:rPr>
                <w:rFonts w:ascii="Calibri" w:hAnsi="Calibri"/>
                <w:b/>
                <w:szCs w:val="24"/>
              </w:rPr>
              <w:t>Evidence</w:t>
            </w:r>
            <w:r w:rsidRPr="00C74003">
              <w:rPr>
                <w:rFonts w:ascii="Calibri" w:hAnsi="Calibri"/>
                <w:b/>
                <w:szCs w:val="24"/>
              </w:rPr>
              <w:t xml:space="preserve"> </w:t>
            </w:r>
            <w:r w:rsidR="00EC0056">
              <w:rPr>
                <w:rFonts w:ascii="Calibri" w:hAnsi="Calibri"/>
                <w:b/>
                <w:szCs w:val="24"/>
              </w:rPr>
              <w:t xml:space="preserve">of that decision </w:t>
            </w:r>
            <w:r w:rsidRPr="00C74003">
              <w:rPr>
                <w:rFonts w:ascii="Calibri" w:hAnsi="Calibri"/>
                <w:b/>
                <w:szCs w:val="24"/>
              </w:rPr>
              <w:t>with page number</w:t>
            </w:r>
            <w:r w:rsidRPr="00C74003">
              <w:rPr>
                <w:rFonts w:ascii="Calibri" w:hAnsi="Calibri"/>
                <w:szCs w:val="24"/>
              </w:rPr>
              <w:t>: Select textual evidence that illustrates the decision.</w:t>
            </w:r>
          </w:p>
        </w:tc>
        <w:tc>
          <w:tcPr>
            <w:tcW w:w="2563" w:type="dxa"/>
          </w:tcPr>
          <w:p w:rsidR="0051355A" w:rsidRPr="00C74003" w:rsidRDefault="0051355A" w:rsidP="004F6ACE">
            <w:pPr>
              <w:rPr>
                <w:rFonts w:ascii="Calibri" w:hAnsi="Calibri"/>
                <w:szCs w:val="24"/>
              </w:rPr>
            </w:pPr>
            <w:r>
              <w:rPr>
                <w:rFonts w:ascii="Calibri" w:hAnsi="Calibri"/>
                <w:b/>
                <w:szCs w:val="24"/>
              </w:rPr>
              <w:t>Reasoning</w:t>
            </w:r>
            <w:r w:rsidRPr="00C74003">
              <w:rPr>
                <w:rFonts w:ascii="Calibri" w:hAnsi="Calibri"/>
                <w:szCs w:val="24"/>
              </w:rPr>
              <w:t xml:space="preserve">: Explain the relevance of the textual evidence. </w:t>
            </w:r>
            <w:r w:rsidR="00EC0056">
              <w:rPr>
                <w:rFonts w:ascii="Calibri" w:hAnsi="Calibri"/>
                <w:szCs w:val="24"/>
              </w:rPr>
              <w:t>(why)</w:t>
            </w:r>
          </w:p>
        </w:tc>
        <w:tc>
          <w:tcPr>
            <w:tcW w:w="2747" w:type="dxa"/>
          </w:tcPr>
          <w:p w:rsidR="0051355A" w:rsidRPr="00C74003" w:rsidRDefault="0051355A" w:rsidP="004F6ACE">
            <w:pPr>
              <w:rPr>
                <w:rFonts w:ascii="Calibri" w:hAnsi="Calibri"/>
                <w:szCs w:val="24"/>
              </w:rPr>
            </w:pPr>
            <w:r>
              <w:rPr>
                <w:rFonts w:ascii="Calibri" w:hAnsi="Calibri"/>
                <w:b/>
                <w:szCs w:val="24"/>
              </w:rPr>
              <w:t>Evidence</w:t>
            </w:r>
            <w:r w:rsidRPr="00C74003">
              <w:rPr>
                <w:rFonts w:ascii="Calibri" w:hAnsi="Calibri"/>
                <w:b/>
                <w:szCs w:val="24"/>
              </w:rPr>
              <w:t xml:space="preserve"> </w:t>
            </w:r>
            <w:r w:rsidR="00EC0056">
              <w:rPr>
                <w:rFonts w:ascii="Calibri" w:hAnsi="Calibri"/>
                <w:b/>
                <w:szCs w:val="24"/>
              </w:rPr>
              <w:t xml:space="preserve">of that consequence </w:t>
            </w:r>
            <w:r w:rsidRPr="00C74003">
              <w:rPr>
                <w:rFonts w:ascii="Calibri" w:hAnsi="Calibri"/>
                <w:b/>
                <w:szCs w:val="24"/>
              </w:rPr>
              <w:t>with page number</w:t>
            </w:r>
            <w:r w:rsidRPr="00C74003">
              <w:rPr>
                <w:rFonts w:ascii="Calibri" w:hAnsi="Calibri"/>
                <w:szCs w:val="24"/>
              </w:rPr>
              <w:t>: Select textual evidence that illustrates the consequence.</w:t>
            </w:r>
          </w:p>
        </w:tc>
        <w:tc>
          <w:tcPr>
            <w:tcW w:w="2790" w:type="dxa"/>
          </w:tcPr>
          <w:p w:rsidR="0051355A" w:rsidRPr="00C74003" w:rsidRDefault="0051355A" w:rsidP="004F6ACE">
            <w:pPr>
              <w:rPr>
                <w:rFonts w:ascii="Calibri" w:hAnsi="Calibri"/>
                <w:szCs w:val="24"/>
              </w:rPr>
            </w:pPr>
            <w:r>
              <w:rPr>
                <w:rFonts w:ascii="Calibri" w:hAnsi="Calibri"/>
                <w:b/>
                <w:szCs w:val="24"/>
              </w:rPr>
              <w:t>Reasoning</w:t>
            </w:r>
            <w:r w:rsidRPr="00C74003">
              <w:rPr>
                <w:rFonts w:ascii="Calibri" w:hAnsi="Calibri"/>
                <w:szCs w:val="24"/>
              </w:rPr>
              <w:t>: Explain the relevance of the textual evidence.</w:t>
            </w:r>
            <w:r w:rsidR="00EC0056">
              <w:rPr>
                <w:rFonts w:ascii="Calibri" w:hAnsi="Calibri"/>
                <w:szCs w:val="24"/>
              </w:rPr>
              <w:t xml:space="preserve"> (why)</w:t>
            </w:r>
          </w:p>
        </w:tc>
      </w:tr>
      <w:tr w:rsidR="0051355A" w:rsidRPr="00C74003" w:rsidTr="004F6ACE">
        <w:trPr>
          <w:trHeight w:val="2951"/>
        </w:trPr>
        <w:tc>
          <w:tcPr>
            <w:tcW w:w="2700" w:type="dxa"/>
          </w:tcPr>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tc>
        <w:tc>
          <w:tcPr>
            <w:tcW w:w="2563" w:type="dxa"/>
          </w:tcPr>
          <w:p w:rsidR="0051355A" w:rsidRPr="00C74003" w:rsidRDefault="0051355A" w:rsidP="004F6ACE">
            <w:pPr>
              <w:rPr>
                <w:rFonts w:ascii="Calibri" w:hAnsi="Calibri"/>
                <w:szCs w:val="24"/>
              </w:rPr>
            </w:pPr>
          </w:p>
        </w:tc>
        <w:tc>
          <w:tcPr>
            <w:tcW w:w="2747" w:type="dxa"/>
          </w:tcPr>
          <w:p w:rsidR="0051355A" w:rsidRPr="00C74003" w:rsidRDefault="0051355A" w:rsidP="004F6ACE">
            <w:pPr>
              <w:rPr>
                <w:rFonts w:ascii="Calibri" w:hAnsi="Calibri"/>
                <w:szCs w:val="24"/>
              </w:rPr>
            </w:pPr>
          </w:p>
        </w:tc>
        <w:tc>
          <w:tcPr>
            <w:tcW w:w="2790" w:type="dxa"/>
          </w:tcPr>
          <w:p w:rsidR="0051355A" w:rsidRPr="00C74003" w:rsidRDefault="0051355A" w:rsidP="004F6ACE">
            <w:pPr>
              <w:rPr>
                <w:rFonts w:ascii="Calibri" w:hAnsi="Calibri"/>
                <w:szCs w:val="24"/>
              </w:rPr>
            </w:pPr>
          </w:p>
        </w:tc>
      </w:tr>
      <w:bookmarkEnd w:id="1"/>
    </w:tbl>
    <w:p w:rsidR="0051355A" w:rsidRDefault="0051355A" w:rsidP="0051355A">
      <w:pPr>
        <w:rPr>
          <w:rFonts w:ascii="Calibri" w:hAnsi="Calibri"/>
          <w:b/>
          <w:szCs w:val="24"/>
        </w:rPr>
      </w:pPr>
    </w:p>
    <w:p w:rsidR="0051355A" w:rsidRPr="00C74003" w:rsidRDefault="0051355A" w:rsidP="0051355A">
      <w:pPr>
        <w:rPr>
          <w:rFonts w:ascii="Calibri" w:hAnsi="Calibri"/>
          <w:b/>
          <w:szCs w:val="24"/>
        </w:rPr>
      </w:pPr>
      <w:r>
        <w:rPr>
          <w:rFonts w:ascii="Calibri" w:hAnsi="Calibri"/>
          <w:b/>
          <w:noProof/>
          <w:szCs w:val="24"/>
        </w:rPr>
        <mc:AlternateContent>
          <mc:Choice Requires="wps">
            <w:drawing>
              <wp:anchor distT="0" distB="0" distL="114300" distR="114300" simplePos="0" relativeHeight="251709440" behindDoc="0" locked="0" layoutInCell="1" allowOverlap="1" wp14:anchorId="60B15FEE" wp14:editId="0FBA08CD">
                <wp:simplePos x="0" y="0"/>
                <wp:positionH relativeFrom="column">
                  <wp:posOffset>-400050</wp:posOffset>
                </wp:positionH>
                <wp:positionV relativeFrom="paragraph">
                  <wp:posOffset>2358390</wp:posOffset>
                </wp:positionV>
                <wp:extent cx="66198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39576" id="Straight Connector 1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1.5pt,185.7pt" to="489.7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8416" behindDoc="0" locked="0" layoutInCell="1" allowOverlap="1" wp14:anchorId="6EF0640E" wp14:editId="173B6726">
                <wp:simplePos x="0" y="0"/>
                <wp:positionH relativeFrom="column">
                  <wp:posOffset>-400050</wp:posOffset>
                </wp:positionH>
                <wp:positionV relativeFrom="paragraph">
                  <wp:posOffset>2025015</wp:posOffset>
                </wp:positionV>
                <wp:extent cx="66198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8FD540" id="Straight Connector 1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1.5pt,159.45pt" to="489.75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7392" behindDoc="0" locked="0" layoutInCell="1" allowOverlap="1" wp14:anchorId="5CF0CC3C" wp14:editId="1CD7F2D0">
                <wp:simplePos x="0" y="0"/>
                <wp:positionH relativeFrom="column">
                  <wp:posOffset>-400050</wp:posOffset>
                </wp:positionH>
                <wp:positionV relativeFrom="paragraph">
                  <wp:posOffset>1739265</wp:posOffset>
                </wp:positionV>
                <wp:extent cx="66198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5416C" id="Straight Connector 1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1.5pt,136.95pt" to="489.7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6368" behindDoc="0" locked="0" layoutInCell="1" allowOverlap="1" wp14:anchorId="238AE750" wp14:editId="22D8A20F">
                <wp:simplePos x="0" y="0"/>
                <wp:positionH relativeFrom="column">
                  <wp:posOffset>-400050</wp:posOffset>
                </wp:positionH>
                <wp:positionV relativeFrom="paragraph">
                  <wp:posOffset>1424940</wp:posOffset>
                </wp:positionV>
                <wp:extent cx="66198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7800E" id="Straight Connector 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1.5pt,112.2pt" to="489.7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5344" behindDoc="0" locked="0" layoutInCell="1" allowOverlap="1" wp14:anchorId="6BCDE38D" wp14:editId="549F8AB6">
                <wp:simplePos x="0" y="0"/>
                <wp:positionH relativeFrom="column">
                  <wp:posOffset>-400050</wp:posOffset>
                </wp:positionH>
                <wp:positionV relativeFrom="paragraph">
                  <wp:posOffset>1158240</wp:posOffset>
                </wp:positionV>
                <wp:extent cx="66198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D9CB9" id="Straight Connector 3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1.5pt,91.2pt" to="489.7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4320" behindDoc="0" locked="0" layoutInCell="1" allowOverlap="1" wp14:anchorId="079956F1" wp14:editId="20A90177">
                <wp:simplePos x="0" y="0"/>
                <wp:positionH relativeFrom="column">
                  <wp:posOffset>-400050</wp:posOffset>
                </wp:positionH>
                <wp:positionV relativeFrom="paragraph">
                  <wp:posOffset>891540</wp:posOffset>
                </wp:positionV>
                <wp:extent cx="66198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F66D3" id="Straight Connector 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5pt,70.2pt" to="489.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03296" behindDoc="0" locked="0" layoutInCell="1" allowOverlap="1" wp14:anchorId="0EAA08A0" wp14:editId="2C19A629">
                <wp:simplePos x="0" y="0"/>
                <wp:positionH relativeFrom="column">
                  <wp:posOffset>-400051</wp:posOffset>
                </wp:positionH>
                <wp:positionV relativeFrom="paragraph">
                  <wp:posOffset>615315</wp:posOffset>
                </wp:positionV>
                <wp:extent cx="661987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B8FC5" id="Straight Connector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1.5pt,48.45pt" to="489.7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" strokecolor="black [3200]" strokeweight=".5pt">
                <v:stroke joinstyle="miter"/>
              </v:line>
            </w:pict>
          </mc:Fallback>
        </mc:AlternateContent>
      </w:r>
      <w:r>
        <w:rPr>
          <w:rFonts w:ascii="Calibri" w:hAnsi="Calibri"/>
          <w:b/>
          <w:szCs w:val="24"/>
        </w:rPr>
        <w:t>In 5-7 sentences, discuss your opinion of this character. Be sure to use text evidence to support your opinion.</w:t>
      </w:r>
    </w:p>
    <w:tbl>
      <w:tblPr>
        <w:tblpPr w:leftFromText="180" w:rightFromText="180" w:vertAnchor="page" w:horzAnchor="margin" w:tblpXSpec="center" w:tblpY="1486"/>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541"/>
        <w:gridCol w:w="2724"/>
        <w:gridCol w:w="2766"/>
      </w:tblGrid>
      <w:tr w:rsidR="0051355A" w:rsidRPr="00C74003" w:rsidTr="004F6ACE">
        <w:trPr>
          <w:trHeight w:val="405"/>
        </w:trPr>
        <w:tc>
          <w:tcPr>
            <w:tcW w:w="2677" w:type="dxa"/>
            <w:tcBorders>
              <w:bottom w:val="single" w:sz="4" w:space="0" w:color="auto"/>
              <w:right w:val="nil"/>
            </w:tcBorders>
          </w:tcPr>
          <w:p w:rsidR="0051355A" w:rsidRPr="00C74003" w:rsidRDefault="0051355A" w:rsidP="004F6ACE">
            <w:pPr>
              <w:rPr>
                <w:rFonts w:ascii="Calibri" w:hAnsi="Calibri"/>
                <w:szCs w:val="24"/>
              </w:rPr>
            </w:pPr>
            <w:r w:rsidRPr="00C74003">
              <w:rPr>
                <w:rFonts w:ascii="Calibri" w:hAnsi="Calibri"/>
                <w:b/>
                <w:szCs w:val="24"/>
              </w:rPr>
              <w:lastRenderedPageBreak/>
              <w:t>Name of Character</w:t>
            </w:r>
            <w:r w:rsidRPr="00C74003">
              <w:rPr>
                <w:rFonts w:ascii="Calibri" w:hAnsi="Calibri"/>
                <w:szCs w:val="24"/>
              </w:rPr>
              <w:t>:</w:t>
            </w:r>
          </w:p>
        </w:tc>
        <w:tc>
          <w:tcPr>
            <w:tcW w:w="2541" w:type="dxa"/>
            <w:tcBorders>
              <w:left w:val="nil"/>
              <w:right w:val="nil"/>
            </w:tcBorders>
          </w:tcPr>
          <w:p w:rsidR="0051355A" w:rsidRPr="00C74003" w:rsidRDefault="0051355A" w:rsidP="004F6ACE">
            <w:pPr>
              <w:rPr>
                <w:rFonts w:ascii="Calibri" w:hAnsi="Calibri"/>
                <w:szCs w:val="24"/>
              </w:rPr>
            </w:pPr>
          </w:p>
        </w:tc>
        <w:tc>
          <w:tcPr>
            <w:tcW w:w="2724" w:type="dxa"/>
            <w:tcBorders>
              <w:left w:val="nil"/>
              <w:bottom w:val="single" w:sz="4" w:space="0" w:color="auto"/>
              <w:right w:val="nil"/>
            </w:tcBorders>
          </w:tcPr>
          <w:p w:rsidR="0051355A" w:rsidRPr="00C74003" w:rsidRDefault="0051355A" w:rsidP="004F6ACE">
            <w:pPr>
              <w:rPr>
                <w:rFonts w:ascii="Calibri" w:hAnsi="Calibri"/>
                <w:szCs w:val="24"/>
              </w:rPr>
            </w:pPr>
          </w:p>
        </w:tc>
        <w:tc>
          <w:tcPr>
            <w:tcW w:w="2766" w:type="dxa"/>
            <w:tcBorders>
              <w:left w:val="nil"/>
            </w:tcBorders>
          </w:tcPr>
          <w:p w:rsidR="0051355A" w:rsidRPr="00C74003" w:rsidRDefault="0051355A" w:rsidP="004F6ACE">
            <w:pPr>
              <w:rPr>
                <w:rFonts w:ascii="Calibri" w:hAnsi="Calibri"/>
                <w:szCs w:val="24"/>
              </w:rPr>
            </w:pPr>
          </w:p>
        </w:tc>
      </w:tr>
      <w:tr w:rsidR="0051355A" w:rsidRPr="00C74003" w:rsidTr="004F6ACE">
        <w:trPr>
          <w:trHeight w:val="1645"/>
        </w:trPr>
        <w:tc>
          <w:tcPr>
            <w:tcW w:w="2677" w:type="dxa"/>
            <w:tcBorders>
              <w:right w:val="nil"/>
            </w:tcBorders>
          </w:tcPr>
          <w:p w:rsidR="0051355A" w:rsidRPr="00C74003" w:rsidRDefault="00EC0056" w:rsidP="004F6ACE">
            <w:pPr>
              <w:rPr>
                <w:rFonts w:ascii="Calibri" w:hAnsi="Calibri"/>
                <w:szCs w:val="24"/>
              </w:rPr>
            </w:pPr>
            <w:r w:rsidRPr="00C74003">
              <w:rPr>
                <w:rFonts w:ascii="Calibri" w:hAnsi="Calibri"/>
                <w:b/>
                <w:szCs w:val="24"/>
              </w:rPr>
              <w:t>Decision</w:t>
            </w:r>
            <w:r>
              <w:rPr>
                <w:rFonts w:ascii="Calibri" w:hAnsi="Calibri"/>
                <w:b/>
                <w:szCs w:val="24"/>
              </w:rPr>
              <w:t xml:space="preserve"> Made by the Character</w:t>
            </w:r>
            <w:r w:rsidR="0051355A" w:rsidRPr="00C74003">
              <w:rPr>
                <w:rFonts w:ascii="Calibri" w:hAnsi="Calibri"/>
                <w:b/>
                <w:szCs w:val="24"/>
              </w:rPr>
              <w:t>:</w:t>
            </w:r>
          </w:p>
        </w:tc>
        <w:tc>
          <w:tcPr>
            <w:tcW w:w="2541" w:type="dxa"/>
            <w:tcBorders>
              <w:left w:val="nil"/>
            </w:tcBorders>
          </w:tcPr>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tc>
        <w:tc>
          <w:tcPr>
            <w:tcW w:w="2724" w:type="dxa"/>
            <w:tcBorders>
              <w:right w:val="nil"/>
            </w:tcBorders>
          </w:tcPr>
          <w:p w:rsidR="0051355A" w:rsidRPr="00C74003" w:rsidRDefault="00EC0056" w:rsidP="004F6ACE">
            <w:pPr>
              <w:rPr>
                <w:rFonts w:ascii="Calibri" w:hAnsi="Calibri"/>
                <w:szCs w:val="24"/>
              </w:rPr>
            </w:pPr>
            <w:r w:rsidRPr="00C74003">
              <w:rPr>
                <w:rFonts w:ascii="Calibri" w:hAnsi="Calibri"/>
                <w:b/>
                <w:szCs w:val="24"/>
              </w:rPr>
              <w:t>Consequence</w:t>
            </w:r>
            <w:r>
              <w:rPr>
                <w:rFonts w:ascii="Calibri" w:hAnsi="Calibri"/>
                <w:b/>
                <w:szCs w:val="24"/>
              </w:rPr>
              <w:t xml:space="preserve"> of that Decision</w:t>
            </w:r>
            <w:r w:rsidR="0051355A" w:rsidRPr="00C74003">
              <w:rPr>
                <w:rFonts w:ascii="Calibri" w:hAnsi="Calibri"/>
                <w:b/>
                <w:szCs w:val="24"/>
              </w:rPr>
              <w:t>:</w:t>
            </w:r>
          </w:p>
          <w:p w:rsidR="0051355A" w:rsidRPr="00C74003" w:rsidRDefault="0051355A" w:rsidP="004F6ACE">
            <w:pPr>
              <w:rPr>
                <w:rFonts w:ascii="Calibri" w:hAnsi="Calibri"/>
                <w:szCs w:val="24"/>
              </w:rPr>
            </w:pPr>
          </w:p>
        </w:tc>
        <w:tc>
          <w:tcPr>
            <w:tcW w:w="2766" w:type="dxa"/>
            <w:tcBorders>
              <w:left w:val="nil"/>
            </w:tcBorders>
          </w:tcPr>
          <w:p w:rsidR="0051355A" w:rsidRPr="00C74003" w:rsidRDefault="0051355A" w:rsidP="004F6ACE">
            <w:pPr>
              <w:rPr>
                <w:rFonts w:ascii="Calibri" w:hAnsi="Calibri"/>
                <w:szCs w:val="24"/>
              </w:rPr>
            </w:pPr>
          </w:p>
        </w:tc>
      </w:tr>
      <w:tr w:rsidR="0051355A" w:rsidRPr="00C74003" w:rsidTr="004F6ACE">
        <w:trPr>
          <w:trHeight w:val="1102"/>
        </w:trPr>
        <w:tc>
          <w:tcPr>
            <w:tcW w:w="2677" w:type="dxa"/>
          </w:tcPr>
          <w:p w:rsidR="0051355A" w:rsidRPr="00C74003" w:rsidRDefault="00EC0056" w:rsidP="004F6ACE">
            <w:pPr>
              <w:rPr>
                <w:rFonts w:ascii="Calibri" w:hAnsi="Calibri"/>
                <w:szCs w:val="24"/>
              </w:rPr>
            </w:pPr>
            <w:r>
              <w:rPr>
                <w:rFonts w:ascii="Calibri" w:hAnsi="Calibri"/>
                <w:b/>
                <w:szCs w:val="24"/>
              </w:rPr>
              <w:t>Evidence</w:t>
            </w:r>
            <w:r w:rsidRPr="00C74003">
              <w:rPr>
                <w:rFonts w:ascii="Calibri" w:hAnsi="Calibri"/>
                <w:b/>
                <w:szCs w:val="24"/>
              </w:rPr>
              <w:t xml:space="preserve"> </w:t>
            </w:r>
            <w:r>
              <w:rPr>
                <w:rFonts w:ascii="Calibri" w:hAnsi="Calibri"/>
                <w:b/>
                <w:szCs w:val="24"/>
              </w:rPr>
              <w:t xml:space="preserve">of that decision </w:t>
            </w:r>
            <w:r w:rsidRPr="00C74003">
              <w:rPr>
                <w:rFonts w:ascii="Calibri" w:hAnsi="Calibri"/>
                <w:b/>
                <w:szCs w:val="24"/>
              </w:rPr>
              <w:t>with page number</w:t>
            </w:r>
            <w:r w:rsidR="0051355A" w:rsidRPr="00C74003">
              <w:rPr>
                <w:rFonts w:ascii="Calibri" w:hAnsi="Calibri"/>
                <w:szCs w:val="24"/>
              </w:rPr>
              <w:t>: Select textual evidence that illustrates the decision.</w:t>
            </w:r>
          </w:p>
        </w:tc>
        <w:tc>
          <w:tcPr>
            <w:tcW w:w="2541" w:type="dxa"/>
          </w:tcPr>
          <w:p w:rsidR="0051355A" w:rsidRPr="00C74003" w:rsidRDefault="0051355A" w:rsidP="004F6ACE">
            <w:pPr>
              <w:rPr>
                <w:rFonts w:ascii="Calibri" w:hAnsi="Calibri"/>
                <w:szCs w:val="24"/>
              </w:rPr>
            </w:pPr>
            <w:r>
              <w:rPr>
                <w:rFonts w:ascii="Calibri" w:hAnsi="Calibri"/>
                <w:b/>
                <w:szCs w:val="24"/>
              </w:rPr>
              <w:t>Reasoning</w:t>
            </w:r>
            <w:r w:rsidRPr="00C74003">
              <w:rPr>
                <w:rFonts w:ascii="Calibri" w:hAnsi="Calibri"/>
                <w:szCs w:val="24"/>
              </w:rPr>
              <w:t xml:space="preserve">: Explain the relevance of the textual evidence. </w:t>
            </w:r>
            <w:r w:rsidR="00EC0056">
              <w:rPr>
                <w:rFonts w:ascii="Calibri" w:hAnsi="Calibri"/>
                <w:szCs w:val="24"/>
              </w:rPr>
              <w:t>(why)</w:t>
            </w:r>
          </w:p>
        </w:tc>
        <w:tc>
          <w:tcPr>
            <w:tcW w:w="2724" w:type="dxa"/>
          </w:tcPr>
          <w:p w:rsidR="0051355A" w:rsidRPr="00C74003" w:rsidRDefault="0051355A" w:rsidP="004F6ACE">
            <w:pPr>
              <w:rPr>
                <w:rFonts w:ascii="Calibri" w:hAnsi="Calibri"/>
                <w:szCs w:val="24"/>
              </w:rPr>
            </w:pPr>
            <w:r>
              <w:rPr>
                <w:rFonts w:ascii="Calibri" w:hAnsi="Calibri"/>
                <w:b/>
                <w:szCs w:val="24"/>
              </w:rPr>
              <w:t>Evidence</w:t>
            </w:r>
            <w:r w:rsidRPr="00C74003">
              <w:rPr>
                <w:rFonts w:ascii="Calibri" w:hAnsi="Calibri"/>
                <w:b/>
                <w:szCs w:val="24"/>
              </w:rPr>
              <w:t xml:space="preserve"> </w:t>
            </w:r>
            <w:r w:rsidR="00EC0056">
              <w:rPr>
                <w:rFonts w:ascii="Calibri" w:hAnsi="Calibri"/>
                <w:b/>
                <w:szCs w:val="24"/>
              </w:rPr>
              <w:t xml:space="preserve">of that consequence </w:t>
            </w:r>
            <w:r w:rsidRPr="00C74003">
              <w:rPr>
                <w:rFonts w:ascii="Calibri" w:hAnsi="Calibri"/>
                <w:b/>
                <w:szCs w:val="24"/>
              </w:rPr>
              <w:t>with page number</w:t>
            </w:r>
            <w:r w:rsidRPr="00C74003">
              <w:rPr>
                <w:rFonts w:ascii="Calibri" w:hAnsi="Calibri"/>
                <w:szCs w:val="24"/>
              </w:rPr>
              <w:t>: Select textual evidence that illustrates the consequence.</w:t>
            </w:r>
          </w:p>
        </w:tc>
        <w:tc>
          <w:tcPr>
            <w:tcW w:w="2766" w:type="dxa"/>
          </w:tcPr>
          <w:p w:rsidR="0051355A" w:rsidRPr="00C74003" w:rsidRDefault="0051355A" w:rsidP="004F6ACE">
            <w:pPr>
              <w:rPr>
                <w:rFonts w:ascii="Calibri" w:hAnsi="Calibri"/>
                <w:szCs w:val="24"/>
              </w:rPr>
            </w:pPr>
            <w:r>
              <w:rPr>
                <w:rFonts w:ascii="Calibri" w:hAnsi="Calibri"/>
                <w:b/>
                <w:szCs w:val="24"/>
              </w:rPr>
              <w:t>Reasoning</w:t>
            </w:r>
            <w:r w:rsidRPr="00C74003">
              <w:rPr>
                <w:rFonts w:ascii="Calibri" w:hAnsi="Calibri"/>
                <w:szCs w:val="24"/>
              </w:rPr>
              <w:t>: Explain the relevance of the textual evidence.</w:t>
            </w:r>
            <w:r w:rsidR="00EC0056">
              <w:rPr>
                <w:rFonts w:ascii="Calibri" w:hAnsi="Calibri"/>
                <w:szCs w:val="24"/>
              </w:rPr>
              <w:t xml:space="preserve"> (why)</w:t>
            </w:r>
            <w:bookmarkStart w:id="2" w:name="_GoBack"/>
            <w:bookmarkEnd w:id="2"/>
          </w:p>
        </w:tc>
      </w:tr>
      <w:tr w:rsidR="0051355A" w:rsidRPr="00C74003" w:rsidTr="004F6ACE">
        <w:trPr>
          <w:trHeight w:val="3593"/>
        </w:trPr>
        <w:tc>
          <w:tcPr>
            <w:tcW w:w="2677" w:type="dxa"/>
          </w:tcPr>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p w:rsidR="0051355A" w:rsidRPr="00C74003" w:rsidRDefault="0051355A" w:rsidP="004F6ACE">
            <w:pPr>
              <w:rPr>
                <w:rFonts w:ascii="Calibri" w:hAnsi="Calibri"/>
                <w:szCs w:val="24"/>
              </w:rPr>
            </w:pPr>
          </w:p>
        </w:tc>
        <w:tc>
          <w:tcPr>
            <w:tcW w:w="2541" w:type="dxa"/>
          </w:tcPr>
          <w:p w:rsidR="0051355A" w:rsidRPr="00C74003" w:rsidRDefault="0051355A" w:rsidP="004F6ACE">
            <w:pPr>
              <w:rPr>
                <w:rFonts w:ascii="Calibri" w:hAnsi="Calibri"/>
                <w:szCs w:val="24"/>
              </w:rPr>
            </w:pPr>
          </w:p>
        </w:tc>
        <w:tc>
          <w:tcPr>
            <w:tcW w:w="2724" w:type="dxa"/>
          </w:tcPr>
          <w:p w:rsidR="0051355A" w:rsidRPr="00C74003" w:rsidRDefault="0051355A" w:rsidP="004F6ACE">
            <w:pPr>
              <w:rPr>
                <w:rFonts w:ascii="Calibri" w:hAnsi="Calibri"/>
                <w:szCs w:val="24"/>
              </w:rPr>
            </w:pPr>
          </w:p>
        </w:tc>
        <w:tc>
          <w:tcPr>
            <w:tcW w:w="2766" w:type="dxa"/>
          </w:tcPr>
          <w:p w:rsidR="0051355A" w:rsidRPr="00C74003" w:rsidRDefault="0051355A" w:rsidP="004F6ACE">
            <w:pPr>
              <w:rPr>
                <w:rFonts w:ascii="Calibri" w:hAnsi="Calibri"/>
                <w:szCs w:val="24"/>
              </w:rPr>
            </w:pPr>
          </w:p>
        </w:tc>
      </w:tr>
    </w:tbl>
    <w:p w:rsidR="0051355A" w:rsidRDefault="0051355A" w:rsidP="0051355A"/>
    <w:p w:rsidR="0051355A" w:rsidRPr="00C74003" w:rsidRDefault="0051355A" w:rsidP="0051355A">
      <w:pPr>
        <w:rPr>
          <w:rFonts w:ascii="Calibri" w:hAnsi="Calibri"/>
          <w:b/>
          <w:szCs w:val="24"/>
        </w:rPr>
      </w:pPr>
      <w:r>
        <w:rPr>
          <w:rFonts w:ascii="Calibri" w:hAnsi="Calibri"/>
          <w:b/>
          <w:noProof/>
          <w:szCs w:val="24"/>
        </w:rPr>
        <mc:AlternateContent>
          <mc:Choice Requires="wps">
            <w:drawing>
              <wp:anchor distT="0" distB="0" distL="114300" distR="114300" simplePos="0" relativeHeight="251716608" behindDoc="0" locked="0" layoutInCell="1" allowOverlap="1" wp14:anchorId="6F084A09" wp14:editId="2C0D1EA0">
                <wp:simplePos x="0" y="0"/>
                <wp:positionH relativeFrom="column">
                  <wp:posOffset>-400050</wp:posOffset>
                </wp:positionH>
                <wp:positionV relativeFrom="paragraph">
                  <wp:posOffset>2358390</wp:posOffset>
                </wp:positionV>
                <wp:extent cx="66198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C98B8" id="Straight Connector 1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1.5pt,185.7pt" to="489.7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5584" behindDoc="0" locked="0" layoutInCell="1" allowOverlap="1" wp14:anchorId="0E5CB493" wp14:editId="158813B7">
                <wp:simplePos x="0" y="0"/>
                <wp:positionH relativeFrom="column">
                  <wp:posOffset>-400050</wp:posOffset>
                </wp:positionH>
                <wp:positionV relativeFrom="paragraph">
                  <wp:posOffset>2025015</wp:posOffset>
                </wp:positionV>
                <wp:extent cx="66198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A8A942" id="Straight Connector 1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1.5pt,159.45pt" to="489.75pt,1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4560" behindDoc="0" locked="0" layoutInCell="1" allowOverlap="1" wp14:anchorId="206922AF" wp14:editId="7C6446D2">
                <wp:simplePos x="0" y="0"/>
                <wp:positionH relativeFrom="column">
                  <wp:posOffset>-400050</wp:posOffset>
                </wp:positionH>
                <wp:positionV relativeFrom="paragraph">
                  <wp:posOffset>1739265</wp:posOffset>
                </wp:positionV>
                <wp:extent cx="66198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EEFFAD" id="Straight Connector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1.5pt,136.95pt" to="489.7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3536" behindDoc="0" locked="0" layoutInCell="1" allowOverlap="1" wp14:anchorId="2DFDEFC9" wp14:editId="01E4B17D">
                <wp:simplePos x="0" y="0"/>
                <wp:positionH relativeFrom="column">
                  <wp:posOffset>-400050</wp:posOffset>
                </wp:positionH>
                <wp:positionV relativeFrom="paragraph">
                  <wp:posOffset>1424940</wp:posOffset>
                </wp:positionV>
                <wp:extent cx="66198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66191" id="Straight Connector 1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1.5pt,112.2pt" to="489.7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2512" behindDoc="0" locked="0" layoutInCell="1" allowOverlap="1" wp14:anchorId="3D79B61E" wp14:editId="014C6F1A">
                <wp:simplePos x="0" y="0"/>
                <wp:positionH relativeFrom="column">
                  <wp:posOffset>-400050</wp:posOffset>
                </wp:positionH>
                <wp:positionV relativeFrom="paragraph">
                  <wp:posOffset>1158240</wp:posOffset>
                </wp:positionV>
                <wp:extent cx="66198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39575" id="Straight Connector 1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5pt,91.2pt" to="489.7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1488" behindDoc="0" locked="0" layoutInCell="1" allowOverlap="1" wp14:anchorId="6C4EE686" wp14:editId="29EE97B8">
                <wp:simplePos x="0" y="0"/>
                <wp:positionH relativeFrom="column">
                  <wp:posOffset>-400050</wp:posOffset>
                </wp:positionH>
                <wp:positionV relativeFrom="paragraph">
                  <wp:posOffset>891540</wp:posOffset>
                </wp:positionV>
                <wp:extent cx="6619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53164"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1.5pt,70.2pt" to="489.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" strokecolor="black [3200]" strokeweight=".5pt">
                <v:stroke joinstyle="miter"/>
              </v:line>
            </w:pict>
          </mc:Fallback>
        </mc:AlternateContent>
      </w:r>
      <w:r>
        <w:rPr>
          <w:rFonts w:ascii="Calibri" w:hAnsi="Calibri"/>
          <w:b/>
          <w:noProof/>
          <w:szCs w:val="24"/>
        </w:rPr>
        <mc:AlternateContent>
          <mc:Choice Requires="wps">
            <w:drawing>
              <wp:anchor distT="0" distB="0" distL="114300" distR="114300" simplePos="0" relativeHeight="251710464" behindDoc="0" locked="0" layoutInCell="1" allowOverlap="1" wp14:anchorId="413F4895" wp14:editId="33D054B2">
                <wp:simplePos x="0" y="0"/>
                <wp:positionH relativeFrom="column">
                  <wp:posOffset>-400051</wp:posOffset>
                </wp:positionH>
                <wp:positionV relativeFrom="paragraph">
                  <wp:posOffset>615315</wp:posOffset>
                </wp:positionV>
                <wp:extent cx="6619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872F7" id="Straight Connector 1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1.5pt,48.45pt" to="489.7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" strokecolor="black [3200]" strokeweight=".5pt">
                <v:stroke joinstyle="miter"/>
              </v:line>
            </w:pict>
          </mc:Fallback>
        </mc:AlternateContent>
      </w:r>
      <w:r>
        <w:rPr>
          <w:rFonts w:ascii="Calibri" w:hAnsi="Calibri"/>
          <w:b/>
          <w:szCs w:val="24"/>
        </w:rPr>
        <w:t>In 5-7 sentences, discuss your opinion of this character. Be sure to use text evidence to support your opinion.</w:t>
      </w:r>
    </w:p>
    <w:p w:rsidR="0051355A" w:rsidRDefault="0051355A" w:rsidP="0051355A"/>
    <w:p w:rsidR="0051355A" w:rsidRDefault="0051355A" w:rsidP="0051355A"/>
    <w:p w:rsidR="0051355A" w:rsidRDefault="0051355A" w:rsidP="0051355A"/>
    <w:p w:rsidR="0051355A" w:rsidRDefault="0051355A" w:rsidP="0051355A"/>
    <w:p w:rsidR="0051355A" w:rsidRDefault="0051355A" w:rsidP="0051355A"/>
    <w:p w:rsidR="0051355A" w:rsidRDefault="0051355A" w:rsidP="0051355A"/>
    <w:p w:rsidR="0051355A" w:rsidRDefault="0051355A" w:rsidP="0051355A"/>
    <w:p w:rsidR="00601AC3" w:rsidRPr="0051355A" w:rsidRDefault="003F7D73" w:rsidP="0051355A">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3931">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Suggested Reading List</w:t>
      </w:r>
    </w:p>
    <w:tbl>
      <w:tblPr>
        <w:tblStyle w:val="TableGrid"/>
        <w:tblW w:w="10620" w:type="dxa"/>
        <w:tblInd w:w="-545" w:type="dxa"/>
        <w:tblLook w:val="04A0" w:firstRow="1" w:lastRow="0" w:firstColumn="1" w:lastColumn="0" w:noHBand="0" w:noVBand="1"/>
      </w:tblPr>
      <w:tblGrid>
        <w:gridCol w:w="2610"/>
        <w:gridCol w:w="1980"/>
        <w:gridCol w:w="6030"/>
      </w:tblGrid>
      <w:tr w:rsidR="00A23931" w:rsidTr="00C17260">
        <w:tc>
          <w:tcPr>
            <w:tcW w:w="2610" w:type="dxa"/>
          </w:tcPr>
          <w:p w:rsidR="00A23931" w:rsidRPr="00A23931" w:rsidRDefault="00A23931" w:rsidP="00601AC3">
            <w:pPr>
              <w:tabs>
                <w:tab w:val="right" w:pos="9360"/>
              </w:tabs>
              <w:rPr>
                <w:rStyle w:val="BookTitle"/>
              </w:rPr>
            </w:pPr>
            <w:r w:rsidRPr="00A23931">
              <w:rPr>
                <w:rStyle w:val="BookTitle"/>
              </w:rPr>
              <w:t>Book Title</w:t>
            </w:r>
          </w:p>
        </w:tc>
        <w:tc>
          <w:tcPr>
            <w:tcW w:w="1980" w:type="dxa"/>
          </w:tcPr>
          <w:p w:rsidR="00A23931" w:rsidRPr="00A23931" w:rsidRDefault="00A23931" w:rsidP="00601AC3">
            <w:pPr>
              <w:tabs>
                <w:tab w:val="right" w:pos="9360"/>
              </w:tabs>
              <w:rPr>
                <w:rStyle w:val="BookTitle"/>
              </w:rPr>
            </w:pPr>
            <w:r w:rsidRPr="00A23931">
              <w:rPr>
                <w:rStyle w:val="BookTitle"/>
              </w:rPr>
              <w:t>Author</w:t>
            </w:r>
          </w:p>
        </w:tc>
        <w:tc>
          <w:tcPr>
            <w:tcW w:w="6030" w:type="dxa"/>
          </w:tcPr>
          <w:p w:rsidR="00A23931" w:rsidRPr="00A23931" w:rsidRDefault="00A23931" w:rsidP="00601AC3">
            <w:pPr>
              <w:tabs>
                <w:tab w:val="right" w:pos="9360"/>
              </w:tabs>
              <w:rPr>
                <w:rStyle w:val="BookTitle"/>
              </w:rPr>
            </w:pPr>
            <w:r w:rsidRPr="00A23931">
              <w:rPr>
                <w:rStyle w:val="BookTitle"/>
              </w:rPr>
              <w:t>Summary</w:t>
            </w:r>
          </w:p>
        </w:tc>
      </w:tr>
      <w:tr w:rsidR="00A23931" w:rsidTr="00C17260">
        <w:tc>
          <w:tcPr>
            <w:tcW w:w="2610" w:type="dxa"/>
          </w:tcPr>
          <w:p w:rsidR="00A23931" w:rsidRDefault="00A23931" w:rsidP="00601AC3">
            <w:pPr>
              <w:tabs>
                <w:tab w:val="right" w:pos="9360"/>
              </w:tabs>
            </w:pPr>
          </w:p>
        </w:tc>
        <w:tc>
          <w:tcPr>
            <w:tcW w:w="1980" w:type="dxa"/>
          </w:tcPr>
          <w:p w:rsidR="00A23931" w:rsidRDefault="00A23931" w:rsidP="00601AC3">
            <w:pPr>
              <w:tabs>
                <w:tab w:val="right" w:pos="9360"/>
              </w:tabs>
            </w:pPr>
          </w:p>
        </w:tc>
        <w:tc>
          <w:tcPr>
            <w:tcW w:w="6030" w:type="dxa"/>
          </w:tcPr>
          <w:p w:rsidR="00A23931" w:rsidRDefault="00A23931" w:rsidP="00601AC3">
            <w:pPr>
              <w:tabs>
                <w:tab w:val="right" w:pos="9360"/>
              </w:tabs>
            </w:pPr>
          </w:p>
        </w:tc>
      </w:tr>
      <w:tr w:rsidR="00A23931" w:rsidTr="00C17260">
        <w:tc>
          <w:tcPr>
            <w:tcW w:w="2610" w:type="dxa"/>
          </w:tcPr>
          <w:p w:rsidR="00A23931" w:rsidRDefault="00A23931" w:rsidP="00601AC3">
            <w:pPr>
              <w:tabs>
                <w:tab w:val="right" w:pos="9360"/>
              </w:tabs>
            </w:pPr>
            <w:r>
              <w:t>The Joy Luck Club</w:t>
            </w:r>
          </w:p>
        </w:tc>
        <w:tc>
          <w:tcPr>
            <w:tcW w:w="1980" w:type="dxa"/>
          </w:tcPr>
          <w:p w:rsidR="00A23931" w:rsidRDefault="00A23931" w:rsidP="00601AC3">
            <w:pPr>
              <w:tabs>
                <w:tab w:val="right" w:pos="9360"/>
              </w:tabs>
            </w:pPr>
            <w:r>
              <w:t>Amy Tan</w:t>
            </w:r>
          </w:p>
        </w:tc>
        <w:tc>
          <w:tcPr>
            <w:tcW w:w="6030" w:type="dxa"/>
          </w:tcPr>
          <w:p w:rsidR="00A23931" w:rsidRDefault="00B265ED" w:rsidP="00601AC3">
            <w:pPr>
              <w:tabs>
                <w:tab w:val="right" w:pos="9360"/>
              </w:tabs>
            </w:pPr>
            <w:r w:rsidRPr="00B265ED">
              <w:t>In a series of sixteen vignettes that spans generations and continents, this adaptation of Amy Tan's bestselling novel explores cultural conflict and the often-turbulent relationships between four first-generation Chinese-American women</w:t>
            </w:r>
          </w:p>
        </w:tc>
      </w:tr>
      <w:tr w:rsidR="00A23931" w:rsidTr="00C17260">
        <w:tc>
          <w:tcPr>
            <w:tcW w:w="2610" w:type="dxa"/>
          </w:tcPr>
          <w:p w:rsidR="00A23931" w:rsidRDefault="00A23931" w:rsidP="00601AC3">
            <w:pPr>
              <w:tabs>
                <w:tab w:val="right" w:pos="9360"/>
              </w:tabs>
            </w:pPr>
            <w:r>
              <w:t>The Things They Carried</w:t>
            </w:r>
          </w:p>
        </w:tc>
        <w:tc>
          <w:tcPr>
            <w:tcW w:w="1980" w:type="dxa"/>
          </w:tcPr>
          <w:p w:rsidR="00A23931" w:rsidRDefault="00A23931" w:rsidP="00601AC3">
            <w:pPr>
              <w:tabs>
                <w:tab w:val="right" w:pos="9360"/>
              </w:tabs>
            </w:pPr>
            <w:r>
              <w:t>Tim O’Brien</w:t>
            </w:r>
          </w:p>
        </w:tc>
        <w:tc>
          <w:tcPr>
            <w:tcW w:w="6030" w:type="dxa"/>
          </w:tcPr>
          <w:p w:rsidR="00A23931" w:rsidRDefault="00B265ED" w:rsidP="00601AC3">
            <w:pPr>
              <w:tabs>
                <w:tab w:val="right" w:pos="9360"/>
              </w:tabs>
            </w:pPr>
            <w:r w:rsidRPr="00B265ED">
              <w:t>They carried malaria tablets, love letters, 28-pound mine detectors, dope, illustrated bibles, each other. And if they made it home alive, they carried unrelenting images of a nightmarish war that history is only beginning to absorb. Since its first publication, The Things They Carried has become an unparalleled Vietnam testament, a classic work of American literature, and a profound study of men at war that illuminates the capacity, and the limits, of the human heart and soul.</w:t>
            </w:r>
          </w:p>
        </w:tc>
      </w:tr>
      <w:tr w:rsidR="00A23931" w:rsidTr="00C17260">
        <w:tc>
          <w:tcPr>
            <w:tcW w:w="2610" w:type="dxa"/>
          </w:tcPr>
          <w:p w:rsidR="00A23931" w:rsidRDefault="00A23931" w:rsidP="00601AC3">
            <w:pPr>
              <w:tabs>
                <w:tab w:val="right" w:pos="9360"/>
              </w:tabs>
            </w:pPr>
            <w:r>
              <w:t>Ender’s Game</w:t>
            </w:r>
          </w:p>
        </w:tc>
        <w:tc>
          <w:tcPr>
            <w:tcW w:w="1980" w:type="dxa"/>
          </w:tcPr>
          <w:p w:rsidR="00A23931" w:rsidRDefault="00A23931" w:rsidP="00601AC3">
            <w:pPr>
              <w:tabs>
                <w:tab w:val="right" w:pos="9360"/>
              </w:tabs>
            </w:pPr>
            <w:r>
              <w:t>Orson Scott Card</w:t>
            </w:r>
          </w:p>
        </w:tc>
        <w:tc>
          <w:tcPr>
            <w:tcW w:w="6030" w:type="dxa"/>
          </w:tcPr>
          <w:p w:rsidR="00A23931" w:rsidRDefault="00B265ED" w:rsidP="00601AC3">
            <w:pPr>
              <w:tabs>
                <w:tab w:val="right" w:pos="9360"/>
              </w:tabs>
            </w:pPr>
            <w:r>
              <w:rPr>
                <w:rFonts w:ascii="Verdana" w:hAnsi="Verdana"/>
                <w:color w:val="333333"/>
                <w:sz w:val="20"/>
                <w:szCs w:val="20"/>
                <w:shd w:val="clear" w:color="auto" w:fill="FFFFFF"/>
              </w:rPr>
              <w:t>In the future, the world has been twice attacked by aliens called Buggers, and humanity almost perished. To prepare for the next battle, the world unites around the cause of collecting and training military geniuses from early childhood. Their one goal in life is to be the leaders of the army that defends Earth from the "Third Invasion."</w:t>
            </w:r>
          </w:p>
        </w:tc>
      </w:tr>
      <w:tr w:rsidR="00A23931" w:rsidTr="00C17260">
        <w:tc>
          <w:tcPr>
            <w:tcW w:w="2610" w:type="dxa"/>
          </w:tcPr>
          <w:p w:rsidR="00A23931" w:rsidRDefault="00A23931" w:rsidP="00601AC3">
            <w:pPr>
              <w:tabs>
                <w:tab w:val="right" w:pos="9360"/>
              </w:tabs>
            </w:pPr>
            <w:r>
              <w:t>The Secret Life of Bees</w:t>
            </w:r>
          </w:p>
        </w:tc>
        <w:tc>
          <w:tcPr>
            <w:tcW w:w="1980" w:type="dxa"/>
          </w:tcPr>
          <w:p w:rsidR="00A23931" w:rsidRDefault="00A23931" w:rsidP="00601AC3">
            <w:pPr>
              <w:tabs>
                <w:tab w:val="right" w:pos="9360"/>
              </w:tabs>
            </w:pPr>
            <w:r>
              <w:t>Sue Monk Kidd</w:t>
            </w:r>
          </w:p>
        </w:tc>
        <w:tc>
          <w:tcPr>
            <w:tcW w:w="6030" w:type="dxa"/>
          </w:tcPr>
          <w:p w:rsidR="00A23931" w:rsidRDefault="00B265ED" w:rsidP="00601AC3">
            <w:pPr>
              <w:tabs>
                <w:tab w:val="right" w:pos="9360"/>
              </w:tabs>
            </w:pPr>
            <w:r w:rsidRPr="00B265ED">
              <w:t>Set in South Carolina in 1964, The Secret Life of Bees tells the story of Lily Owens, whose life has been shaped around the blurred memory of the afternoon her mother was killed. When Lily's fierce-hearted black "stand-in mother," Rosaleen, insults three of the deepest racists in town, Lily decides to spring them both free.</w:t>
            </w:r>
            <w:r>
              <w:t xml:space="preserve"> </w:t>
            </w:r>
            <w:r w:rsidRPr="00B265ED">
              <w:t>This is a remarkable novel about divine female power, a story women will share and pass on to their daughters for years to come.</w:t>
            </w:r>
          </w:p>
        </w:tc>
      </w:tr>
      <w:tr w:rsidR="00A23931" w:rsidTr="00C17260">
        <w:tc>
          <w:tcPr>
            <w:tcW w:w="2610" w:type="dxa"/>
          </w:tcPr>
          <w:p w:rsidR="00A23931" w:rsidRDefault="00A23931" w:rsidP="00601AC3">
            <w:pPr>
              <w:tabs>
                <w:tab w:val="right" w:pos="9360"/>
              </w:tabs>
            </w:pPr>
            <w:r>
              <w:t>A Child Called It</w:t>
            </w:r>
          </w:p>
        </w:tc>
        <w:tc>
          <w:tcPr>
            <w:tcW w:w="1980" w:type="dxa"/>
          </w:tcPr>
          <w:p w:rsidR="00A23931" w:rsidRDefault="00A23931" w:rsidP="00601AC3">
            <w:pPr>
              <w:tabs>
                <w:tab w:val="right" w:pos="9360"/>
              </w:tabs>
            </w:pPr>
            <w:r>
              <w:t>Dave Pelzer</w:t>
            </w:r>
          </w:p>
        </w:tc>
        <w:tc>
          <w:tcPr>
            <w:tcW w:w="6030" w:type="dxa"/>
          </w:tcPr>
          <w:p w:rsidR="00A23931" w:rsidRDefault="00B265ED" w:rsidP="00601AC3">
            <w:pPr>
              <w:tabs>
                <w:tab w:val="right" w:pos="9360"/>
              </w:tabs>
            </w:pPr>
            <w:r w:rsidRPr="00B265ED">
              <w:t>A Child Called It Summary. A Child Called It, by Dave Pelzer, is an autobiography of a young boy who is starved, beaten, and tortured by his mother. Despite this terrible beginning he manages to turn his life around. David uses his faith, a positive attitude, and determination to survive his mother's abuse.</w:t>
            </w:r>
          </w:p>
        </w:tc>
      </w:tr>
      <w:tr w:rsidR="00A23931" w:rsidTr="00C17260">
        <w:tc>
          <w:tcPr>
            <w:tcW w:w="2610" w:type="dxa"/>
          </w:tcPr>
          <w:p w:rsidR="00A23931" w:rsidRDefault="00A23931" w:rsidP="00601AC3">
            <w:pPr>
              <w:tabs>
                <w:tab w:val="right" w:pos="9360"/>
              </w:tabs>
            </w:pPr>
            <w:r>
              <w:t>The Audacity of Hope</w:t>
            </w:r>
          </w:p>
        </w:tc>
        <w:tc>
          <w:tcPr>
            <w:tcW w:w="1980" w:type="dxa"/>
          </w:tcPr>
          <w:p w:rsidR="00A23931" w:rsidRDefault="00A23931" w:rsidP="00601AC3">
            <w:pPr>
              <w:tabs>
                <w:tab w:val="right" w:pos="9360"/>
              </w:tabs>
            </w:pPr>
            <w:r>
              <w:t>Barack Obama</w:t>
            </w:r>
          </w:p>
        </w:tc>
        <w:tc>
          <w:tcPr>
            <w:tcW w:w="6030" w:type="dxa"/>
          </w:tcPr>
          <w:p w:rsidR="00A23931" w:rsidRPr="00B265ED" w:rsidRDefault="00A23931" w:rsidP="00601AC3">
            <w:pPr>
              <w:tabs>
                <w:tab w:val="right" w:pos="9360"/>
              </w:tabs>
              <w:rPr>
                <w:rFonts w:ascii="Calibri" w:hAnsi="Calibri"/>
              </w:rPr>
            </w:pPr>
            <w:r w:rsidRPr="00B265ED">
              <w:rPr>
                <w:rFonts w:ascii="Calibri" w:hAnsi="Calibri" w:cs="Helvetica"/>
                <w:color w:val="222222"/>
                <w:shd w:val="clear" w:color="auto" w:fill="FFFFFF"/>
              </w:rPr>
              <w:t>President Obama recounts his unique childhood and the insight that his racially mixed heritage and the experience of living in a number of exotic locales instilled in him. He also discusses in great detail virtually every major political issue facing the American electorate today, offering his opinion and possible strategies for reform.</w:t>
            </w:r>
          </w:p>
        </w:tc>
      </w:tr>
    </w:tbl>
    <w:p w:rsidR="00C17260" w:rsidRDefault="00C17260" w:rsidP="00601AC3">
      <w:pPr>
        <w:tabs>
          <w:tab w:val="right" w:pos="9360"/>
        </w:tabs>
      </w:pPr>
    </w:p>
    <w:p w:rsidR="008964FF" w:rsidRPr="008964FF" w:rsidRDefault="008964FF" w:rsidP="005C79EA">
      <w:pPr>
        <w:rPr>
          <w:rStyle w:val="IntenseReference"/>
        </w:rPr>
      </w:pPr>
    </w:p>
    <w:sectPr w:rsidR="008964FF" w:rsidRPr="008964FF" w:rsidSect="00181D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434" w:rsidRDefault="004D4434" w:rsidP="004D4434">
      <w:pPr>
        <w:spacing w:after="0" w:line="240" w:lineRule="auto"/>
      </w:pPr>
      <w:r>
        <w:separator/>
      </w:r>
    </w:p>
  </w:endnote>
  <w:endnote w:type="continuationSeparator" w:id="0">
    <w:p w:rsidR="004D4434" w:rsidRDefault="004D4434" w:rsidP="004D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434" w:rsidRDefault="004D4434" w:rsidP="004D4434">
      <w:pPr>
        <w:spacing w:after="0" w:line="240" w:lineRule="auto"/>
      </w:pPr>
      <w:r>
        <w:separator/>
      </w:r>
    </w:p>
  </w:footnote>
  <w:footnote w:type="continuationSeparator" w:id="0">
    <w:p w:rsidR="004D4434" w:rsidRDefault="004D4434" w:rsidP="004D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058"/>
    <w:multiLevelType w:val="hybridMultilevel"/>
    <w:tmpl w:val="50CE5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2E7"/>
    <w:multiLevelType w:val="hybridMultilevel"/>
    <w:tmpl w:val="2092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56766"/>
    <w:multiLevelType w:val="hybridMultilevel"/>
    <w:tmpl w:val="1EBE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95757"/>
    <w:multiLevelType w:val="hybridMultilevel"/>
    <w:tmpl w:val="4C58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825"/>
    <w:multiLevelType w:val="hybridMultilevel"/>
    <w:tmpl w:val="CF742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1268F"/>
    <w:multiLevelType w:val="hybridMultilevel"/>
    <w:tmpl w:val="10E8D2F8"/>
    <w:lvl w:ilvl="0" w:tplc="AA38B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5155C8B"/>
    <w:multiLevelType w:val="hybridMultilevel"/>
    <w:tmpl w:val="39061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656E6"/>
    <w:multiLevelType w:val="hybridMultilevel"/>
    <w:tmpl w:val="1D5470FA"/>
    <w:lvl w:ilvl="0" w:tplc="65F27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524F98"/>
    <w:multiLevelType w:val="hybridMultilevel"/>
    <w:tmpl w:val="E93C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B8"/>
    <w:multiLevelType w:val="hybridMultilevel"/>
    <w:tmpl w:val="2E06F9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13CAC"/>
    <w:multiLevelType w:val="hybridMultilevel"/>
    <w:tmpl w:val="AB96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10"/>
  </w:num>
  <w:num w:numId="6">
    <w:abstractNumId w:val="5"/>
  </w:num>
  <w:num w:numId="7">
    <w:abstractNumId w:val="8"/>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EC"/>
    <w:rsid w:val="000926EC"/>
    <w:rsid w:val="000F1070"/>
    <w:rsid w:val="00181D0D"/>
    <w:rsid w:val="001936F6"/>
    <w:rsid w:val="002601CE"/>
    <w:rsid w:val="0028391C"/>
    <w:rsid w:val="00305240"/>
    <w:rsid w:val="003602A0"/>
    <w:rsid w:val="003907DC"/>
    <w:rsid w:val="003C5D9B"/>
    <w:rsid w:val="003F7D73"/>
    <w:rsid w:val="004D4434"/>
    <w:rsid w:val="004F559B"/>
    <w:rsid w:val="0051355A"/>
    <w:rsid w:val="00567877"/>
    <w:rsid w:val="005C79EA"/>
    <w:rsid w:val="00601AC3"/>
    <w:rsid w:val="006C3899"/>
    <w:rsid w:val="00716DD9"/>
    <w:rsid w:val="00743C41"/>
    <w:rsid w:val="0086407C"/>
    <w:rsid w:val="008964FF"/>
    <w:rsid w:val="008E1706"/>
    <w:rsid w:val="00910A8C"/>
    <w:rsid w:val="009863EB"/>
    <w:rsid w:val="00991FEC"/>
    <w:rsid w:val="00A23931"/>
    <w:rsid w:val="00AA1E0D"/>
    <w:rsid w:val="00B265ED"/>
    <w:rsid w:val="00C17260"/>
    <w:rsid w:val="00C631B7"/>
    <w:rsid w:val="00C94F73"/>
    <w:rsid w:val="00D06986"/>
    <w:rsid w:val="00D8637D"/>
    <w:rsid w:val="00DC1B70"/>
    <w:rsid w:val="00DC2617"/>
    <w:rsid w:val="00E33899"/>
    <w:rsid w:val="00E80F0E"/>
    <w:rsid w:val="00EC0056"/>
    <w:rsid w:val="00F844CE"/>
    <w:rsid w:val="00FE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D22C"/>
  <w15:chartTrackingRefBased/>
  <w15:docId w15:val="{796BEA2D-3A37-4FCC-843B-05CCA51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931"/>
  </w:style>
  <w:style w:type="paragraph" w:styleId="Heading1">
    <w:name w:val="heading 1"/>
    <w:basedOn w:val="Normal"/>
    <w:next w:val="Normal"/>
    <w:link w:val="Heading1Char"/>
    <w:uiPriority w:val="9"/>
    <w:qFormat/>
    <w:rsid w:val="00A2393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39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39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39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39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39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39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39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39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Spacing"/>
    <w:uiPriority w:val="2"/>
    <w:rsid w:val="000926EC"/>
    <w:pPr>
      <w:contextualSpacing/>
      <w:jc w:val="center"/>
    </w:pPr>
    <w:rPr>
      <w:sz w:val="24"/>
      <w:szCs w:val="24"/>
    </w:rPr>
  </w:style>
  <w:style w:type="paragraph" w:styleId="NoSpacing">
    <w:name w:val="No Spacing"/>
    <w:uiPriority w:val="1"/>
    <w:qFormat/>
    <w:rsid w:val="00A23931"/>
    <w:pPr>
      <w:spacing w:after="0" w:line="240" w:lineRule="auto"/>
    </w:pPr>
  </w:style>
  <w:style w:type="character" w:styleId="BookTitle">
    <w:name w:val="Book Title"/>
    <w:basedOn w:val="DefaultParagraphFont"/>
    <w:uiPriority w:val="33"/>
    <w:qFormat/>
    <w:rsid w:val="00A23931"/>
    <w:rPr>
      <w:b/>
      <w:bCs/>
      <w:smallCaps/>
      <w:spacing w:val="10"/>
    </w:rPr>
  </w:style>
  <w:style w:type="paragraph" w:styleId="Subtitle">
    <w:name w:val="Subtitle"/>
    <w:basedOn w:val="Normal"/>
    <w:next w:val="Normal"/>
    <w:link w:val="SubtitleChar"/>
    <w:uiPriority w:val="11"/>
    <w:qFormat/>
    <w:rsid w:val="00A239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393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23931"/>
    <w:rPr>
      <w:i/>
      <w:iCs/>
      <w:color w:val="595959" w:themeColor="text1" w:themeTint="A6"/>
    </w:rPr>
  </w:style>
  <w:style w:type="paragraph" w:styleId="ListParagraph">
    <w:name w:val="List Paragraph"/>
    <w:basedOn w:val="Normal"/>
    <w:uiPriority w:val="34"/>
    <w:qFormat/>
    <w:rsid w:val="00F844CE"/>
    <w:pPr>
      <w:ind w:left="720"/>
      <w:contextualSpacing/>
    </w:pPr>
  </w:style>
  <w:style w:type="table" w:styleId="TableGrid">
    <w:name w:val="Table Grid"/>
    <w:basedOn w:val="TableNormal"/>
    <w:uiPriority w:val="39"/>
    <w:rsid w:val="00A2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393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239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39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39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39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39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39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39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393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3931"/>
    <w:pPr>
      <w:spacing w:line="240" w:lineRule="auto"/>
    </w:pPr>
    <w:rPr>
      <w:b/>
      <w:bCs/>
      <w:smallCaps/>
      <w:color w:val="44546A" w:themeColor="text2"/>
    </w:rPr>
  </w:style>
  <w:style w:type="paragraph" w:styleId="Title">
    <w:name w:val="Title"/>
    <w:basedOn w:val="Normal"/>
    <w:next w:val="Normal"/>
    <w:link w:val="TitleChar"/>
    <w:uiPriority w:val="10"/>
    <w:qFormat/>
    <w:rsid w:val="00A239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3931"/>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A23931"/>
    <w:rPr>
      <w:b/>
      <w:bCs/>
    </w:rPr>
  </w:style>
  <w:style w:type="character" w:styleId="Emphasis">
    <w:name w:val="Emphasis"/>
    <w:basedOn w:val="DefaultParagraphFont"/>
    <w:uiPriority w:val="20"/>
    <w:qFormat/>
    <w:rsid w:val="00A23931"/>
    <w:rPr>
      <w:i/>
      <w:iCs/>
    </w:rPr>
  </w:style>
  <w:style w:type="paragraph" w:styleId="Quote">
    <w:name w:val="Quote"/>
    <w:basedOn w:val="Normal"/>
    <w:next w:val="Normal"/>
    <w:link w:val="QuoteChar"/>
    <w:uiPriority w:val="29"/>
    <w:qFormat/>
    <w:rsid w:val="00A2393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3931"/>
    <w:rPr>
      <w:color w:val="44546A" w:themeColor="text2"/>
      <w:sz w:val="24"/>
      <w:szCs w:val="24"/>
    </w:rPr>
  </w:style>
  <w:style w:type="paragraph" w:styleId="IntenseQuote">
    <w:name w:val="Intense Quote"/>
    <w:basedOn w:val="Normal"/>
    <w:next w:val="Normal"/>
    <w:link w:val="IntenseQuoteChar"/>
    <w:uiPriority w:val="30"/>
    <w:qFormat/>
    <w:rsid w:val="00A239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3931"/>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A23931"/>
    <w:rPr>
      <w:b/>
      <w:bCs/>
      <w:i/>
      <w:iCs/>
    </w:rPr>
  </w:style>
  <w:style w:type="character" w:styleId="SubtleReference">
    <w:name w:val="Subtle Reference"/>
    <w:basedOn w:val="DefaultParagraphFont"/>
    <w:uiPriority w:val="31"/>
    <w:qFormat/>
    <w:rsid w:val="00A239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3931"/>
    <w:rPr>
      <w:b/>
      <w:bCs/>
      <w:smallCaps/>
      <w:color w:val="44546A" w:themeColor="text2"/>
      <w:u w:val="single"/>
    </w:rPr>
  </w:style>
  <w:style w:type="paragraph" w:styleId="TOCHeading">
    <w:name w:val="TOC Heading"/>
    <w:basedOn w:val="Heading1"/>
    <w:next w:val="Normal"/>
    <w:uiPriority w:val="39"/>
    <w:semiHidden/>
    <w:unhideWhenUsed/>
    <w:qFormat/>
    <w:rsid w:val="00A23931"/>
    <w:pPr>
      <w:outlineLvl w:val="9"/>
    </w:pPr>
  </w:style>
  <w:style w:type="paragraph" w:styleId="BalloonText">
    <w:name w:val="Balloon Text"/>
    <w:basedOn w:val="Normal"/>
    <w:link w:val="BalloonTextChar"/>
    <w:uiPriority w:val="99"/>
    <w:semiHidden/>
    <w:unhideWhenUsed/>
    <w:rsid w:val="00AA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E0D"/>
    <w:rPr>
      <w:rFonts w:ascii="Segoe UI" w:hAnsi="Segoe UI" w:cs="Segoe UI"/>
      <w:sz w:val="18"/>
      <w:szCs w:val="18"/>
    </w:rPr>
  </w:style>
  <w:style w:type="paragraph" w:styleId="Header">
    <w:name w:val="header"/>
    <w:basedOn w:val="Normal"/>
    <w:link w:val="HeaderChar"/>
    <w:uiPriority w:val="99"/>
    <w:unhideWhenUsed/>
    <w:rsid w:val="004D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34"/>
  </w:style>
  <w:style w:type="paragraph" w:styleId="Footer">
    <w:name w:val="footer"/>
    <w:basedOn w:val="Normal"/>
    <w:link w:val="FooterChar"/>
    <w:uiPriority w:val="99"/>
    <w:unhideWhenUsed/>
    <w:rsid w:val="004D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34"/>
  </w:style>
  <w:style w:type="character" w:styleId="Hyperlink">
    <w:name w:val="Hyperlink"/>
    <w:basedOn w:val="DefaultParagraphFont"/>
    <w:uiPriority w:val="99"/>
    <w:unhideWhenUsed/>
    <w:rsid w:val="00C94F73"/>
    <w:rPr>
      <w:color w:val="0563C1" w:themeColor="hyperlink"/>
      <w:u w:val="single"/>
    </w:rPr>
  </w:style>
  <w:style w:type="character" w:styleId="UnresolvedMention">
    <w:name w:val="Unresolved Mention"/>
    <w:basedOn w:val="DefaultParagraphFont"/>
    <w:uiPriority w:val="99"/>
    <w:semiHidden/>
    <w:unhideWhenUsed/>
    <w:rsid w:val="00C94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roads.virginia.edu/~1930s/front.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bsnews.com/pictures/19th-and-20th-century-psychiatry-22-rare-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Janice C</dc:creator>
  <cp:keywords/>
  <dc:description/>
  <cp:lastModifiedBy>Henderson, Janice C</cp:lastModifiedBy>
  <cp:revision>6</cp:revision>
  <cp:lastPrinted>2018-05-22T16:08:00Z</cp:lastPrinted>
  <dcterms:created xsi:type="dcterms:W3CDTF">2017-05-18T17:45:00Z</dcterms:created>
  <dcterms:modified xsi:type="dcterms:W3CDTF">2018-05-24T15:18:00Z</dcterms:modified>
</cp:coreProperties>
</file>